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CC8A6" w14:textId="773AE664" w:rsidR="006A5F2F" w:rsidRPr="00B1044B" w:rsidRDefault="006A5F2F" w:rsidP="00985316">
      <w:pPr>
        <w:jc w:val="center"/>
        <w:rPr>
          <w:b/>
        </w:rPr>
      </w:pPr>
      <w:bookmarkStart w:id="0" w:name="_GoBack"/>
      <w:bookmarkEnd w:id="0"/>
      <w:r w:rsidRPr="00A728A0">
        <w:rPr>
          <w:b/>
        </w:rPr>
        <w:t xml:space="preserve">The Partnership </w:t>
      </w:r>
      <w:r w:rsidR="00E2371A" w:rsidRPr="00A728A0">
        <w:rPr>
          <w:b/>
        </w:rPr>
        <w:t>Ecosystem</w:t>
      </w:r>
      <w:r w:rsidRPr="00A728A0">
        <w:rPr>
          <w:b/>
        </w:rPr>
        <w:t xml:space="preserve"> Toolkit</w:t>
      </w:r>
      <w:r w:rsidR="009B2BE1" w:rsidRPr="00A728A0">
        <w:rPr>
          <w:b/>
        </w:rPr>
        <w:t>: Early Adopters Project</w:t>
      </w:r>
    </w:p>
    <w:p w14:paraId="60EA6810" w14:textId="5611BD6B" w:rsidR="006A5F2F" w:rsidRDefault="0086149E" w:rsidP="006A5F2F">
      <w:pPr>
        <w:jc w:val="center"/>
        <w:rPr>
          <w:b/>
        </w:rPr>
      </w:pPr>
      <w:r>
        <w:rPr>
          <w:b/>
        </w:rPr>
        <w:t>February</w:t>
      </w:r>
      <w:r w:rsidR="00B1044B">
        <w:rPr>
          <w:b/>
        </w:rPr>
        <w:t xml:space="preserve"> 2017-June 2018 Cohort</w:t>
      </w:r>
    </w:p>
    <w:p w14:paraId="2908F139" w14:textId="571AD36C" w:rsidR="00DD7368" w:rsidRPr="00B1044B" w:rsidRDefault="00DD7368" w:rsidP="006A5F2F">
      <w:pPr>
        <w:jc w:val="center"/>
        <w:rPr>
          <w:b/>
        </w:rPr>
      </w:pPr>
      <w:r>
        <w:rPr>
          <w:b/>
        </w:rPr>
        <w:t>Project Description</w:t>
      </w:r>
    </w:p>
    <w:p w14:paraId="0FCFEFF7" w14:textId="1C4ED2F7" w:rsidR="005C69EA" w:rsidRPr="00B1044B" w:rsidRDefault="005C69EA" w:rsidP="005C69EA">
      <w:pPr>
        <w:rPr>
          <w:b/>
        </w:rPr>
      </w:pPr>
    </w:p>
    <w:p w14:paraId="4EECBE0A" w14:textId="56DAFFB6" w:rsidR="00B1044B" w:rsidRPr="00B1044B" w:rsidRDefault="00B1044B" w:rsidP="00B1044B">
      <w:pPr>
        <w:rPr>
          <w:i/>
        </w:rPr>
      </w:pPr>
      <w:r w:rsidRPr="00B1044B">
        <w:rPr>
          <w:b/>
          <w:i/>
        </w:rPr>
        <w:t>The Vision:</w:t>
      </w:r>
      <w:r w:rsidR="00CE4C2F">
        <w:rPr>
          <w:i/>
        </w:rPr>
        <w:t xml:space="preserve"> </w:t>
      </w:r>
      <w:r w:rsidRPr="00B1044B">
        <w:rPr>
          <w:i/>
        </w:rPr>
        <w:t>Authentic and vibrant partnerships between schools and youth-serving organizations provide every young person the opportunity and support they need to be successful.</w:t>
      </w:r>
    </w:p>
    <w:p w14:paraId="05600000" w14:textId="77777777" w:rsidR="00B1044B" w:rsidRDefault="00B1044B" w:rsidP="005C69EA"/>
    <w:p w14:paraId="76176289" w14:textId="48907DDC" w:rsidR="00B1044B" w:rsidRDefault="00B1044B" w:rsidP="005C69EA">
      <w:r w:rsidRPr="00B1044B">
        <w:rPr>
          <w:b/>
        </w:rPr>
        <w:t xml:space="preserve">The Youth Development for Education Results </w:t>
      </w:r>
      <w:r w:rsidRPr="00B1044B">
        <w:t>workgroup of</w:t>
      </w:r>
      <w:r w:rsidRPr="00B1044B">
        <w:rPr>
          <w:b/>
        </w:rPr>
        <w:t xml:space="preserve"> the Road Map Project</w:t>
      </w:r>
      <w:r w:rsidRPr="00B1044B">
        <w:t xml:space="preserve">, staffed by Youth Development Executives of King County </w:t>
      </w:r>
      <w:r w:rsidR="00631DA2">
        <w:t>(YDEKC)</w:t>
      </w:r>
      <w:r w:rsidR="00B27DDA">
        <w:t>,</w:t>
      </w:r>
      <w:r w:rsidR="00631DA2">
        <w:t xml:space="preserve"> </w:t>
      </w:r>
      <w:r w:rsidRPr="00B1044B">
        <w:t>has been working to identify resources and strategies that are integral to creating and sustaining thriving, authentic partnerships between schools and youth</w:t>
      </w:r>
      <w:r w:rsidR="005577E7">
        <w:t xml:space="preserve">-serving organizations. </w:t>
      </w:r>
      <w:r w:rsidRPr="00B1044B">
        <w:t xml:space="preserve">This toolkit is a collection of these resources. It is intended to help schools, school districts, and youth-serving </w:t>
      </w:r>
      <w:r w:rsidR="00631DA2">
        <w:t xml:space="preserve">community based </w:t>
      </w:r>
      <w:r w:rsidRPr="00B1044B">
        <w:t xml:space="preserve">organizations </w:t>
      </w:r>
      <w:r w:rsidR="00631DA2">
        <w:t xml:space="preserve">(CBOs) </w:t>
      </w:r>
      <w:r w:rsidRPr="00B1044B">
        <w:t>to build the web of partnerships that can provide every young person the opportunity and support they need to learn, lead, connect, contribute, and thrive.</w:t>
      </w:r>
    </w:p>
    <w:p w14:paraId="636E0C04" w14:textId="77777777" w:rsidR="005C69EA" w:rsidRDefault="005C69EA" w:rsidP="005C69EA"/>
    <w:p w14:paraId="6925CCA2" w14:textId="3A7BDF94" w:rsidR="00715031" w:rsidRPr="00B1044B" w:rsidRDefault="00715031" w:rsidP="00715031">
      <w:pPr>
        <w:rPr>
          <w:b/>
        </w:rPr>
      </w:pPr>
      <w:r w:rsidRPr="00B1044B">
        <w:rPr>
          <w:b/>
        </w:rPr>
        <w:t>Project Goals:</w:t>
      </w:r>
    </w:p>
    <w:p w14:paraId="6A28495A" w14:textId="012724FC" w:rsidR="00715031" w:rsidRDefault="00ED4F48" w:rsidP="006A5F2F">
      <w:pPr>
        <w:pStyle w:val="ListParagraph"/>
        <w:numPr>
          <w:ilvl w:val="0"/>
          <w:numId w:val="1"/>
        </w:numPr>
      </w:pPr>
      <w:r>
        <w:t>To s</w:t>
      </w:r>
      <w:r w:rsidR="00715031">
        <w:t xml:space="preserve">trengthen </w:t>
      </w:r>
      <w:r>
        <w:t xml:space="preserve">the </w:t>
      </w:r>
      <w:r w:rsidR="00715031">
        <w:t>organization</w:t>
      </w:r>
      <w:r>
        <w:t>al</w:t>
      </w:r>
      <w:r w:rsidR="00715031">
        <w:t xml:space="preserve"> capacity </w:t>
      </w:r>
      <w:r>
        <w:t xml:space="preserve">of each participating organization </w:t>
      </w:r>
      <w:r w:rsidR="00715031">
        <w:t xml:space="preserve">to develop </w:t>
      </w:r>
      <w:r>
        <w:t xml:space="preserve">sustainable </w:t>
      </w:r>
      <w:r w:rsidR="00DF74E3">
        <w:t>partnerships toward shared site-specific student outcomes.</w:t>
      </w:r>
    </w:p>
    <w:p w14:paraId="7E65F843" w14:textId="68D49FA7" w:rsidR="00715031" w:rsidRDefault="00D20262" w:rsidP="00715031">
      <w:pPr>
        <w:pStyle w:val="ListParagraph"/>
        <w:numPr>
          <w:ilvl w:val="0"/>
          <w:numId w:val="1"/>
        </w:numPr>
      </w:pPr>
      <w:r>
        <w:t xml:space="preserve">To create a peer learning group </w:t>
      </w:r>
      <w:r w:rsidR="005577E7">
        <w:t xml:space="preserve">for </w:t>
      </w:r>
      <w:r w:rsidR="00DF74E3" w:rsidRPr="00A728A0">
        <w:t>CBO/site-based coordinators</w:t>
      </w:r>
      <w:r w:rsidR="00ED4F48">
        <w:t xml:space="preserve"> focused on school-community partnerships</w:t>
      </w:r>
      <w:r w:rsidR="00071E5E">
        <w:t xml:space="preserve"> to share and gain expertise</w:t>
      </w:r>
      <w:r w:rsidR="00ED4F48">
        <w:t>.</w:t>
      </w:r>
    </w:p>
    <w:p w14:paraId="08130708" w14:textId="7AE4D9C6" w:rsidR="005577E7" w:rsidRDefault="005577E7" w:rsidP="005577E7">
      <w:pPr>
        <w:pStyle w:val="ListParagraph"/>
        <w:numPr>
          <w:ilvl w:val="0"/>
          <w:numId w:val="1"/>
        </w:numPr>
      </w:pPr>
      <w:r>
        <w:t>To</w:t>
      </w:r>
      <w:r w:rsidR="00071E5E">
        <w:t xml:space="preserve"> give participants the opportunity to</w:t>
      </w:r>
      <w:r>
        <w:t xml:space="preserve"> test the Part</w:t>
      </w:r>
      <w:r w:rsidR="00CD5D46">
        <w:t xml:space="preserve">nership </w:t>
      </w:r>
      <w:r w:rsidR="00E2371A">
        <w:t>Ecosystem</w:t>
      </w:r>
      <w:r w:rsidR="000F572A">
        <w:t xml:space="preserve"> Toolkit within CBO-school partnerships </w:t>
      </w:r>
      <w:r>
        <w:t xml:space="preserve">and </w:t>
      </w:r>
      <w:r w:rsidR="00071E5E">
        <w:t>provide</w:t>
      </w:r>
      <w:r>
        <w:t xml:space="preserve"> feedback to improve its accessibility and efficacy.</w:t>
      </w:r>
    </w:p>
    <w:p w14:paraId="163C7B74" w14:textId="77777777" w:rsidR="00ED4F48" w:rsidRDefault="00ED4F48" w:rsidP="005C69EA"/>
    <w:p w14:paraId="5F37778F" w14:textId="6EA7FB64" w:rsidR="00985316" w:rsidRPr="00985316" w:rsidRDefault="00C845E1" w:rsidP="005C69EA">
      <w:pPr>
        <w:rPr>
          <w:b/>
        </w:rPr>
      </w:pPr>
      <w:r>
        <w:rPr>
          <w:b/>
        </w:rPr>
        <w:t>Eligibility Guideline</w:t>
      </w:r>
      <w:r w:rsidR="00D35412">
        <w:rPr>
          <w:b/>
        </w:rPr>
        <w:t>s</w:t>
      </w:r>
      <w:r w:rsidR="00985316" w:rsidRPr="00985316">
        <w:rPr>
          <w:b/>
        </w:rPr>
        <w:t>:</w:t>
      </w:r>
    </w:p>
    <w:p w14:paraId="6DF282A3" w14:textId="6F131CC3" w:rsidR="00985316" w:rsidRDefault="00723941" w:rsidP="00985316">
      <w:pPr>
        <w:pStyle w:val="ListParagraph"/>
        <w:numPr>
          <w:ilvl w:val="0"/>
          <w:numId w:val="6"/>
        </w:numPr>
      </w:pPr>
      <w:r>
        <w:t>Youth-serving</w:t>
      </w:r>
      <w:r w:rsidR="00631DA2">
        <w:t xml:space="preserve"> CBO </w:t>
      </w:r>
      <w:r w:rsidR="00985316">
        <w:t>that off</w:t>
      </w:r>
      <w:r w:rsidR="00CE4C2F">
        <w:t>ers programming at a school</w:t>
      </w:r>
      <w:r w:rsidR="00985316">
        <w:t xml:space="preserve"> </w:t>
      </w:r>
      <w:r w:rsidR="00DD7368">
        <w:t xml:space="preserve">(or, a CBO with </w:t>
      </w:r>
      <w:r w:rsidR="00CE4C2F">
        <w:t>a non-school-based program</w:t>
      </w:r>
      <w:r w:rsidR="00DD7368">
        <w:t xml:space="preserve"> serving students at </w:t>
      </w:r>
      <w:r w:rsidR="00F248C6">
        <w:t xml:space="preserve">a specific school, where a </w:t>
      </w:r>
      <w:r w:rsidR="00DD7368">
        <w:t xml:space="preserve">partnership has been established with </w:t>
      </w:r>
      <w:r w:rsidR="00F248C6">
        <w:t>school administrators</w:t>
      </w:r>
      <w:r w:rsidR="00DD7368">
        <w:t>).</w:t>
      </w:r>
    </w:p>
    <w:p w14:paraId="3D64234A" w14:textId="0F1D9DB5" w:rsidR="00D35412" w:rsidRDefault="00D35412" w:rsidP="00985316">
      <w:pPr>
        <w:pStyle w:val="ListParagraph"/>
        <w:numPr>
          <w:ilvl w:val="0"/>
          <w:numId w:val="6"/>
        </w:numPr>
      </w:pPr>
      <w:r>
        <w:t>S</w:t>
      </w:r>
      <w:r w:rsidR="00CE4C2F">
        <w:t>chool/program s</w:t>
      </w:r>
      <w:r>
        <w:t xml:space="preserve">ite is located in </w:t>
      </w:r>
      <w:r w:rsidR="008E55A8">
        <w:t xml:space="preserve">the </w:t>
      </w:r>
      <w:r w:rsidR="00071E5E">
        <w:t>Road Map Region (Auburn School District, Federal Way Public Schools, Highline Public Schools, Kent School District, Renton School District, Seattle Public Schools—South Region, Tukwila School District).</w:t>
      </w:r>
    </w:p>
    <w:p w14:paraId="601D72DD" w14:textId="77777777" w:rsidR="00985316" w:rsidRDefault="00985316" w:rsidP="005C69EA"/>
    <w:p w14:paraId="4C42D23E" w14:textId="1DDF1A3F" w:rsidR="00ED4F48" w:rsidRPr="00B1044B" w:rsidRDefault="00D20262" w:rsidP="00ED4F48">
      <w:pPr>
        <w:rPr>
          <w:b/>
        </w:rPr>
      </w:pPr>
      <w:r>
        <w:rPr>
          <w:b/>
        </w:rPr>
        <w:t xml:space="preserve">Expectations of </w:t>
      </w:r>
      <w:r w:rsidRPr="00A728A0">
        <w:rPr>
          <w:b/>
        </w:rPr>
        <w:t>CBO/site C</w:t>
      </w:r>
      <w:r w:rsidR="00DF74E3" w:rsidRPr="00A728A0">
        <w:rPr>
          <w:b/>
        </w:rPr>
        <w:t>oordinators</w:t>
      </w:r>
      <w:r w:rsidR="00ED4F48" w:rsidRPr="00B1044B">
        <w:rPr>
          <w:b/>
        </w:rPr>
        <w:t>:</w:t>
      </w:r>
    </w:p>
    <w:p w14:paraId="2093BC64" w14:textId="0EC67F7E" w:rsidR="00ED4F48" w:rsidRDefault="00ED4F48" w:rsidP="00ED4F48">
      <w:pPr>
        <w:pStyle w:val="ListParagraph"/>
        <w:numPr>
          <w:ilvl w:val="0"/>
          <w:numId w:val="3"/>
        </w:numPr>
      </w:pPr>
      <w:r>
        <w:t xml:space="preserve">Implement tools from the Partnership </w:t>
      </w:r>
      <w:r w:rsidR="00E2371A">
        <w:t>Ecosystem</w:t>
      </w:r>
      <w:r>
        <w:t xml:space="preserve"> Toolkit and report feedback about their accessibility and efficacy.</w:t>
      </w:r>
    </w:p>
    <w:p w14:paraId="3276E9E8" w14:textId="37B8C389" w:rsidR="00ED4F48" w:rsidRDefault="00ED4F48" w:rsidP="00ED4F48">
      <w:pPr>
        <w:pStyle w:val="ListParagraph"/>
        <w:numPr>
          <w:ilvl w:val="0"/>
          <w:numId w:val="3"/>
        </w:numPr>
      </w:pPr>
      <w:r>
        <w:t xml:space="preserve">Engage in the </w:t>
      </w:r>
      <w:r w:rsidR="00D20262">
        <w:t>peer learning group</w:t>
      </w:r>
      <w:r>
        <w:t xml:space="preserve">, including attending </w:t>
      </w:r>
      <w:r w:rsidR="003A10E3">
        <w:t>meetings</w:t>
      </w:r>
      <w:r w:rsidRPr="00AB30B0">
        <w:t>,</w:t>
      </w:r>
      <w:r>
        <w:t xml:space="preserve"> sharing success stories and challenges, asking questi</w:t>
      </w:r>
      <w:r w:rsidR="00172E24">
        <w:t>ons, and building relationships.</w:t>
      </w:r>
    </w:p>
    <w:p w14:paraId="3F269414" w14:textId="1BBA6C34" w:rsidR="00723941" w:rsidRDefault="00D20262" w:rsidP="00036FCF">
      <w:pPr>
        <w:ind w:firstLine="720"/>
      </w:pPr>
      <w:r>
        <w:t>Peer Learning Group</w:t>
      </w:r>
      <w:r w:rsidR="00071E5E">
        <w:t xml:space="preserve"> m</w:t>
      </w:r>
      <w:r w:rsidR="00723941">
        <w:t>eeting dates</w:t>
      </w:r>
      <w:r w:rsidR="00071E5E">
        <w:t>, 10 a.m. to 12 p.m.</w:t>
      </w:r>
      <w:r w:rsidR="00723941">
        <w:t>:</w:t>
      </w:r>
    </w:p>
    <w:p w14:paraId="20D23484" w14:textId="77777777" w:rsidR="00723941" w:rsidRDefault="00723941" w:rsidP="00723941">
      <w:pPr>
        <w:pStyle w:val="ListParagraph"/>
        <w:numPr>
          <w:ilvl w:val="0"/>
          <w:numId w:val="7"/>
        </w:numPr>
        <w:sectPr w:rsidR="00723941" w:rsidSect="006A5F2F">
          <w:headerReference w:type="default" r:id="rId7"/>
          <w:footerReference w:type="even" r:id="rId8"/>
          <w:footerReference w:type="default" r:id="rId9"/>
          <w:pgSz w:w="12240" w:h="15840"/>
          <w:pgMar w:top="1152" w:right="1152" w:bottom="1152" w:left="1152" w:header="720" w:footer="720" w:gutter="0"/>
          <w:cols w:space="720"/>
          <w:docGrid w:linePitch="360"/>
        </w:sectPr>
      </w:pPr>
    </w:p>
    <w:p w14:paraId="460B946A" w14:textId="55D6FE42" w:rsidR="00723941" w:rsidRDefault="002E156A" w:rsidP="00723941">
      <w:pPr>
        <w:pStyle w:val="ListParagraph"/>
        <w:numPr>
          <w:ilvl w:val="0"/>
          <w:numId w:val="7"/>
        </w:numPr>
      </w:pPr>
      <w:r>
        <w:t>February 14</w:t>
      </w:r>
      <w:r w:rsidR="00723941">
        <w:t>, 2017</w:t>
      </w:r>
      <w:r w:rsidR="00723941">
        <w:tab/>
      </w:r>
    </w:p>
    <w:p w14:paraId="213239DC" w14:textId="4B325A0F" w:rsidR="00723941" w:rsidRDefault="00723941" w:rsidP="00723941">
      <w:pPr>
        <w:pStyle w:val="ListParagraph"/>
        <w:numPr>
          <w:ilvl w:val="0"/>
          <w:numId w:val="7"/>
        </w:numPr>
      </w:pPr>
      <w:r>
        <w:t>March 7, 2017</w:t>
      </w:r>
    </w:p>
    <w:p w14:paraId="068F86C8" w14:textId="080001AF" w:rsidR="00723941" w:rsidRDefault="00723941" w:rsidP="00723941">
      <w:pPr>
        <w:pStyle w:val="ListParagraph"/>
        <w:numPr>
          <w:ilvl w:val="0"/>
          <w:numId w:val="7"/>
        </w:numPr>
      </w:pPr>
      <w:r>
        <w:t>April 4, 2017</w:t>
      </w:r>
    </w:p>
    <w:p w14:paraId="65B5BC27" w14:textId="4552BB16" w:rsidR="00723941" w:rsidRDefault="00723941" w:rsidP="00723941">
      <w:pPr>
        <w:pStyle w:val="ListParagraph"/>
        <w:numPr>
          <w:ilvl w:val="0"/>
          <w:numId w:val="7"/>
        </w:numPr>
      </w:pPr>
      <w:r>
        <w:t>May 2, 2017</w:t>
      </w:r>
    </w:p>
    <w:p w14:paraId="034D3E11" w14:textId="11E01B95" w:rsidR="00723941" w:rsidRDefault="00723941" w:rsidP="00723941">
      <w:pPr>
        <w:pStyle w:val="ListParagraph"/>
        <w:numPr>
          <w:ilvl w:val="0"/>
          <w:numId w:val="7"/>
        </w:numPr>
      </w:pPr>
      <w:r>
        <w:t>June 6, 2017</w:t>
      </w:r>
    </w:p>
    <w:p w14:paraId="22B80AF8" w14:textId="7C5165CD" w:rsidR="00723941" w:rsidRDefault="00723941" w:rsidP="00723941">
      <w:pPr>
        <w:pStyle w:val="ListParagraph"/>
        <w:numPr>
          <w:ilvl w:val="0"/>
          <w:numId w:val="7"/>
        </w:numPr>
      </w:pPr>
      <w:r>
        <w:t>August 1, 2017</w:t>
      </w:r>
    </w:p>
    <w:p w14:paraId="098988CA" w14:textId="4C1DC7EC" w:rsidR="00723941" w:rsidRDefault="00723941" w:rsidP="00723941">
      <w:pPr>
        <w:pStyle w:val="ListParagraph"/>
        <w:numPr>
          <w:ilvl w:val="0"/>
          <w:numId w:val="7"/>
        </w:numPr>
      </w:pPr>
      <w:r>
        <w:t>October 3, 2017</w:t>
      </w:r>
    </w:p>
    <w:p w14:paraId="48095AF4" w14:textId="2D479ADB" w:rsidR="00723941" w:rsidRDefault="00723941" w:rsidP="00723941">
      <w:pPr>
        <w:pStyle w:val="ListParagraph"/>
        <w:numPr>
          <w:ilvl w:val="0"/>
          <w:numId w:val="7"/>
        </w:numPr>
      </w:pPr>
      <w:r>
        <w:t>December 5, 2017</w:t>
      </w:r>
    </w:p>
    <w:p w14:paraId="2F0C84F9" w14:textId="4939358C" w:rsidR="00723941" w:rsidRDefault="00723941" w:rsidP="00723941">
      <w:pPr>
        <w:pStyle w:val="ListParagraph"/>
        <w:numPr>
          <w:ilvl w:val="0"/>
          <w:numId w:val="7"/>
        </w:numPr>
      </w:pPr>
      <w:r>
        <w:t>February 6,</w:t>
      </w:r>
      <w:r w:rsidR="00D327C2">
        <w:t xml:space="preserve"> 2018</w:t>
      </w:r>
    </w:p>
    <w:p w14:paraId="6C47DC7D" w14:textId="00519AF8" w:rsidR="00723941" w:rsidRDefault="00D327C2" w:rsidP="00723941">
      <w:pPr>
        <w:pStyle w:val="ListParagraph"/>
        <w:numPr>
          <w:ilvl w:val="0"/>
          <w:numId w:val="7"/>
        </w:numPr>
      </w:pPr>
      <w:r>
        <w:t>April 3, 2018</w:t>
      </w:r>
    </w:p>
    <w:p w14:paraId="558574B9" w14:textId="5A519631" w:rsidR="00723941" w:rsidRDefault="00D327C2" w:rsidP="00723941">
      <w:pPr>
        <w:pStyle w:val="ListParagraph"/>
        <w:numPr>
          <w:ilvl w:val="0"/>
          <w:numId w:val="7"/>
        </w:numPr>
        <w:sectPr w:rsidR="00723941" w:rsidSect="00723941">
          <w:type w:val="continuous"/>
          <w:pgSz w:w="12240" w:h="15840"/>
          <w:pgMar w:top="1152" w:right="1152" w:bottom="1152" w:left="1152" w:header="720" w:footer="720" w:gutter="0"/>
          <w:cols w:num="2" w:space="720"/>
          <w:docGrid w:linePitch="360"/>
        </w:sectPr>
      </w:pPr>
      <w:r>
        <w:t>June 5, 2018</w:t>
      </w:r>
    </w:p>
    <w:p w14:paraId="5DB08D64" w14:textId="4C591F71" w:rsidR="00ED6802" w:rsidRDefault="00ED6802" w:rsidP="00ED4F48">
      <w:pPr>
        <w:pStyle w:val="ListParagraph"/>
        <w:numPr>
          <w:ilvl w:val="0"/>
          <w:numId w:val="3"/>
        </w:numPr>
      </w:pPr>
      <w:r>
        <w:t>Participate in intake and exit interviews and/or surveys to identify individual and organizational needs and changes in practice and partnerships.</w:t>
      </w:r>
    </w:p>
    <w:p w14:paraId="001794DB" w14:textId="592D0F2A" w:rsidR="00ED4F48" w:rsidRDefault="00ED4F48" w:rsidP="00ED4F48">
      <w:pPr>
        <w:pStyle w:val="ListParagraph"/>
        <w:numPr>
          <w:ilvl w:val="0"/>
          <w:numId w:val="3"/>
        </w:numPr>
      </w:pPr>
      <w:r>
        <w:lastRenderedPageBreak/>
        <w:t>Identify</w:t>
      </w:r>
      <w:r w:rsidR="006C1E77">
        <w:t xml:space="preserve"> the need for,</w:t>
      </w:r>
      <w:r>
        <w:t xml:space="preserve"> and request</w:t>
      </w:r>
      <w:r w:rsidR="005577E7">
        <w:t xml:space="preserve"> up to 12 hours (per participating site) of</w:t>
      </w:r>
      <w:r w:rsidR="006C1E77">
        <w:t>,</w:t>
      </w:r>
      <w:r>
        <w:t xml:space="preserve"> technical assistance and coaching on site-specific challenges.</w:t>
      </w:r>
    </w:p>
    <w:p w14:paraId="37358988" w14:textId="77777777" w:rsidR="005C69EA" w:rsidRDefault="005C69EA" w:rsidP="005C69EA"/>
    <w:p w14:paraId="346D3FEC" w14:textId="6A45EE7B" w:rsidR="005C69EA" w:rsidRPr="00B1044B" w:rsidRDefault="005C69EA" w:rsidP="005C69EA">
      <w:pPr>
        <w:rPr>
          <w:b/>
        </w:rPr>
      </w:pPr>
      <w:r w:rsidRPr="00B1044B">
        <w:rPr>
          <w:b/>
        </w:rPr>
        <w:t>YDEKC’s Role and Responsibilities:</w:t>
      </w:r>
    </w:p>
    <w:p w14:paraId="74DA2DEA" w14:textId="40B9CD6D" w:rsidR="005577E7" w:rsidRDefault="005577E7" w:rsidP="005577E7">
      <w:pPr>
        <w:pStyle w:val="ListParagraph"/>
        <w:numPr>
          <w:ilvl w:val="0"/>
          <w:numId w:val="5"/>
        </w:numPr>
      </w:pPr>
      <w:r>
        <w:t xml:space="preserve">Select a diverse group to participate in the cohort (no more than 2 sites per individual </w:t>
      </w:r>
      <w:r w:rsidR="00D20262">
        <w:t xml:space="preserve">community-based </w:t>
      </w:r>
      <w:r>
        <w:t>organization, no more than 2 schools per school district).</w:t>
      </w:r>
    </w:p>
    <w:p w14:paraId="2FB91420" w14:textId="0AC5D54A" w:rsidR="005C69EA" w:rsidRDefault="005577E7" w:rsidP="005577E7">
      <w:pPr>
        <w:pStyle w:val="ListParagraph"/>
        <w:numPr>
          <w:ilvl w:val="0"/>
          <w:numId w:val="5"/>
        </w:numPr>
      </w:pPr>
      <w:r>
        <w:t xml:space="preserve">Convene </w:t>
      </w:r>
      <w:r w:rsidR="00D20262">
        <w:t>participants with opportunities for networking and exchange of learning.</w:t>
      </w:r>
    </w:p>
    <w:p w14:paraId="1FE09801" w14:textId="34CBF33A" w:rsidR="005577E7" w:rsidRDefault="005577E7" w:rsidP="005577E7">
      <w:pPr>
        <w:pStyle w:val="ListParagraph"/>
        <w:numPr>
          <w:ilvl w:val="0"/>
          <w:numId w:val="5"/>
        </w:numPr>
      </w:pPr>
      <w:r>
        <w:t>Provide direct technical assistance and coaching to individual leaders.</w:t>
      </w:r>
    </w:p>
    <w:p w14:paraId="1F4F0051" w14:textId="0F3EBCB5" w:rsidR="005577E7" w:rsidRDefault="005577E7" w:rsidP="005577E7">
      <w:pPr>
        <w:pStyle w:val="ListParagraph"/>
        <w:numPr>
          <w:ilvl w:val="0"/>
          <w:numId w:val="5"/>
        </w:numPr>
      </w:pPr>
      <w:r>
        <w:t>Provide an orientation to the tools and professional development focused on school-community partnerships.</w:t>
      </w:r>
    </w:p>
    <w:p w14:paraId="1E51C49E" w14:textId="06930E57" w:rsidR="005577E7" w:rsidRDefault="005577E7" w:rsidP="005577E7">
      <w:pPr>
        <w:pStyle w:val="ListParagraph"/>
        <w:numPr>
          <w:ilvl w:val="0"/>
          <w:numId w:val="5"/>
        </w:numPr>
      </w:pPr>
      <w:r>
        <w:t>Contribute $3,000 to each participating organization to offset staff time and mileage, develop partnership acti</w:t>
      </w:r>
      <w:r w:rsidR="00747533">
        <w:t>vities, or otherwise support the organization.</w:t>
      </w:r>
    </w:p>
    <w:p w14:paraId="0B90E1EE" w14:textId="77777777" w:rsidR="008D2504" w:rsidRDefault="008D2504" w:rsidP="008D2504"/>
    <w:p w14:paraId="49D2EF88" w14:textId="523C00AA" w:rsidR="008D2504" w:rsidRDefault="008D2504" w:rsidP="008D2504">
      <w:r>
        <w:t xml:space="preserve">Applications will be reviewed and a diverse cohort selected to participate in the project. Applicants will receive notification by January </w:t>
      </w:r>
      <w:r w:rsidR="006641C8">
        <w:t>31</w:t>
      </w:r>
      <w:r>
        <w:t>, 2017.</w:t>
      </w:r>
    </w:p>
    <w:p w14:paraId="1AA2953A" w14:textId="77777777" w:rsidR="00071E5E" w:rsidRDefault="00071E5E">
      <w:pPr>
        <w:rPr>
          <w:b/>
        </w:rPr>
      </w:pPr>
      <w:r>
        <w:rPr>
          <w:b/>
        </w:rPr>
        <w:br w:type="page"/>
      </w:r>
    </w:p>
    <w:p w14:paraId="77F69289" w14:textId="374BF827" w:rsidR="00B1044B" w:rsidRPr="00DD7368" w:rsidRDefault="008D2504" w:rsidP="00DD7368">
      <w:pPr>
        <w:jc w:val="center"/>
      </w:pPr>
      <w:r w:rsidRPr="00A728A0">
        <w:rPr>
          <w:b/>
        </w:rPr>
        <w:lastRenderedPageBreak/>
        <w:t xml:space="preserve">The Partnership Ecosystem Toolkit: </w:t>
      </w:r>
      <w:r w:rsidR="00A728A0" w:rsidRPr="00A728A0">
        <w:rPr>
          <w:b/>
        </w:rPr>
        <w:t>Early Adopters Project</w:t>
      </w:r>
      <w:r w:rsidR="009B2BE1" w:rsidRPr="00A728A0">
        <w:rPr>
          <w:b/>
        </w:rPr>
        <w:t xml:space="preserve"> </w:t>
      </w:r>
      <w:r w:rsidR="00B1044B" w:rsidRPr="00A728A0">
        <w:rPr>
          <w:b/>
        </w:rPr>
        <w:t>Application</w:t>
      </w:r>
    </w:p>
    <w:p w14:paraId="16A7C7D5" w14:textId="77777777" w:rsidR="00B1044B" w:rsidRDefault="00B1044B" w:rsidP="006A5F2F"/>
    <w:p w14:paraId="1B0B4C73" w14:textId="64F244E6" w:rsidR="006A5F2F" w:rsidRDefault="006A5F2F" w:rsidP="006A5F2F">
      <w:r>
        <w:t>Organization Name:</w:t>
      </w:r>
      <w:r w:rsidR="00747533">
        <w:t xml:space="preserve"> </w:t>
      </w:r>
    </w:p>
    <w:p w14:paraId="70975191" w14:textId="77777777" w:rsidR="00747533" w:rsidRDefault="00747533" w:rsidP="006A5F2F"/>
    <w:p w14:paraId="1B808F74" w14:textId="3D4A1D4C" w:rsidR="006A5F2F" w:rsidRDefault="006A5F2F" w:rsidP="006A5F2F">
      <w:r>
        <w:t>Program Name:</w:t>
      </w:r>
    </w:p>
    <w:p w14:paraId="782127A6" w14:textId="77777777" w:rsidR="00747533" w:rsidRDefault="00747533" w:rsidP="006A5F2F"/>
    <w:p w14:paraId="2E0C070B" w14:textId="5F52BC1B" w:rsidR="006A5F2F" w:rsidRDefault="00747533" w:rsidP="006A5F2F">
      <w:r>
        <w:t>School Site</w:t>
      </w:r>
      <w:r w:rsidR="006A5F2F">
        <w:t xml:space="preserve"> Name</w:t>
      </w:r>
      <w:r w:rsidR="005577E7">
        <w:t>:</w:t>
      </w:r>
      <w:r>
        <w:t xml:space="preserve"> </w:t>
      </w:r>
    </w:p>
    <w:p w14:paraId="3A1CAA3C" w14:textId="77777777" w:rsidR="00747533" w:rsidRDefault="00747533" w:rsidP="006A5F2F"/>
    <w:p w14:paraId="78BB9570" w14:textId="04074D4D" w:rsidR="00747533" w:rsidRDefault="00747533" w:rsidP="006A5F2F">
      <w:r>
        <w:t xml:space="preserve">School District: </w:t>
      </w:r>
    </w:p>
    <w:p w14:paraId="7D59BBEF" w14:textId="77777777" w:rsidR="00747533" w:rsidRDefault="00747533" w:rsidP="006A5F2F"/>
    <w:p w14:paraId="1E7709CA" w14:textId="272D2F42" w:rsidR="006A5F2F" w:rsidRDefault="00D20262" w:rsidP="006A5F2F">
      <w:r>
        <w:t>CBO</w:t>
      </w:r>
      <w:r w:rsidR="00A728A0">
        <w:t>/Site Coordinator</w:t>
      </w:r>
      <w:r w:rsidR="006A5F2F">
        <w:t xml:space="preserve"> Name:</w:t>
      </w:r>
      <w:r w:rsidR="00747533">
        <w:t xml:space="preserve"> </w:t>
      </w:r>
    </w:p>
    <w:p w14:paraId="534FBEA1" w14:textId="77777777" w:rsidR="00747533" w:rsidRDefault="00747533" w:rsidP="006A5F2F"/>
    <w:p w14:paraId="57BF4739" w14:textId="4F5066BA" w:rsidR="006A5F2F" w:rsidRDefault="00A728A0" w:rsidP="006A5F2F">
      <w:r>
        <w:t xml:space="preserve">CBO/Site Coordinator </w:t>
      </w:r>
      <w:r w:rsidR="006A5F2F">
        <w:t>Position</w:t>
      </w:r>
      <w:r>
        <w:t>/Title</w:t>
      </w:r>
      <w:r w:rsidR="006A5F2F">
        <w:t>:</w:t>
      </w:r>
      <w:r w:rsidR="00747533">
        <w:t xml:space="preserve"> </w:t>
      </w:r>
    </w:p>
    <w:p w14:paraId="35510A38" w14:textId="77777777" w:rsidR="00747533" w:rsidRDefault="00747533" w:rsidP="006A5F2F"/>
    <w:p w14:paraId="601C426D" w14:textId="4E4294EB" w:rsidR="006A5F2F" w:rsidRDefault="00A728A0" w:rsidP="006A5F2F">
      <w:r>
        <w:t>CBO/Site Coordinator</w:t>
      </w:r>
      <w:r w:rsidR="006A5F2F">
        <w:t xml:space="preserve"> E-mail</w:t>
      </w:r>
      <w:r w:rsidR="00B33B26">
        <w:t xml:space="preserve"> Address</w:t>
      </w:r>
      <w:r w:rsidR="006A5F2F">
        <w:t>:</w:t>
      </w:r>
    </w:p>
    <w:p w14:paraId="3EA66C65" w14:textId="77777777" w:rsidR="00747533" w:rsidRDefault="00747533" w:rsidP="006A5F2F"/>
    <w:p w14:paraId="372D3EF1" w14:textId="74C41061" w:rsidR="006A5F2F" w:rsidRDefault="00A728A0" w:rsidP="006A5F2F">
      <w:r>
        <w:t xml:space="preserve">CBO/Site Coordinator </w:t>
      </w:r>
      <w:r w:rsidR="006A5F2F">
        <w:t>Phone Number:</w:t>
      </w:r>
      <w:r w:rsidR="00747533">
        <w:t xml:space="preserve"> </w:t>
      </w:r>
    </w:p>
    <w:p w14:paraId="5DD47A3E" w14:textId="77777777" w:rsidR="006A5F2F" w:rsidRDefault="006A5F2F" w:rsidP="006A5F2F"/>
    <w:p w14:paraId="3B627C6F" w14:textId="6630808B" w:rsidR="006A5F2F" w:rsidRDefault="006A5F2F" w:rsidP="006A5F2F">
      <w:r>
        <w:t>How would you describe the type of partnership that you currently have with your school site?</w:t>
      </w:r>
      <w:r w:rsidR="00747533">
        <w:t xml:space="preserve"> (Circle one.)</w:t>
      </w:r>
    </w:p>
    <w:p w14:paraId="4C4C74FB" w14:textId="77777777" w:rsidR="006A5F2F" w:rsidRPr="006A5F2F" w:rsidRDefault="006A5F2F" w:rsidP="006A5F2F">
      <w:pPr>
        <w:numPr>
          <w:ilvl w:val="0"/>
          <w:numId w:val="2"/>
        </w:numPr>
      </w:pPr>
      <w:r w:rsidRPr="006A5F2F">
        <w:rPr>
          <w:b/>
        </w:rPr>
        <w:t xml:space="preserve">Cooperative: </w:t>
      </w:r>
      <w:r w:rsidRPr="006A5F2F">
        <w:t>Partners operate autonomously from the school. Program goals are primarily established by the partner agency, though they may share one or more goals with the school.</w:t>
      </w:r>
    </w:p>
    <w:p w14:paraId="2C30A60A" w14:textId="77777777" w:rsidR="006A5F2F" w:rsidRPr="006A5F2F" w:rsidRDefault="006A5F2F" w:rsidP="006A5F2F">
      <w:pPr>
        <w:numPr>
          <w:ilvl w:val="0"/>
          <w:numId w:val="2"/>
        </w:numPr>
      </w:pPr>
      <w:r w:rsidRPr="006A5F2F">
        <w:rPr>
          <w:b/>
        </w:rPr>
        <w:t xml:space="preserve">Collaborative: </w:t>
      </w:r>
      <w:r w:rsidRPr="006A5F2F">
        <w:t>The partner shares goals with the school, and communicates about progress on a semi-regular basis. The school and the partner organization maintain ultimate decision-making authority over their own activities.</w:t>
      </w:r>
    </w:p>
    <w:p w14:paraId="615E93D7" w14:textId="77777777" w:rsidR="006A5F2F" w:rsidRDefault="006A5F2F" w:rsidP="006A5F2F">
      <w:pPr>
        <w:numPr>
          <w:ilvl w:val="0"/>
          <w:numId w:val="2"/>
        </w:numPr>
      </w:pPr>
      <w:r w:rsidRPr="006A5F2F">
        <w:rPr>
          <w:b/>
        </w:rPr>
        <w:t xml:space="preserve">Integrated: </w:t>
      </w:r>
      <w:r w:rsidRPr="006A5F2F">
        <w:t>The partner plays a major role in site planning processes, and shares data, resources, and decision-making authority with the school.</w:t>
      </w:r>
    </w:p>
    <w:p w14:paraId="1F010087" w14:textId="20B5442A" w:rsidR="006A5F2F" w:rsidRDefault="006A5F2F" w:rsidP="00A728A0">
      <w:pPr>
        <w:numPr>
          <w:ilvl w:val="0"/>
          <w:numId w:val="2"/>
        </w:numPr>
      </w:pPr>
      <w:r>
        <w:rPr>
          <w:b/>
        </w:rPr>
        <w:t>None of the above</w:t>
      </w:r>
      <w:r>
        <w:t xml:space="preserve"> (please describe):</w:t>
      </w:r>
      <w:r w:rsidR="002642A0">
        <w:t xml:space="preserve"> </w:t>
      </w:r>
    </w:p>
    <w:p w14:paraId="6504BA86" w14:textId="77777777" w:rsidR="00A728A0" w:rsidRDefault="00A728A0" w:rsidP="00A728A0"/>
    <w:p w14:paraId="01749A86" w14:textId="77777777" w:rsidR="00A728A0" w:rsidRDefault="00A728A0" w:rsidP="00A728A0"/>
    <w:p w14:paraId="65A8E70F" w14:textId="150FB731" w:rsidR="00723941" w:rsidRDefault="00E378AE" w:rsidP="006A5F2F">
      <w:r>
        <w:t>In more detail, h</w:t>
      </w:r>
      <w:r w:rsidR="00723941">
        <w:t>ow would you describe your partnership with the school?</w:t>
      </w:r>
    </w:p>
    <w:p w14:paraId="0B07ECD6" w14:textId="77777777" w:rsidR="00723941" w:rsidRDefault="00723941" w:rsidP="006A5F2F"/>
    <w:p w14:paraId="4A158796" w14:textId="77777777" w:rsidR="00723941" w:rsidRDefault="00723941" w:rsidP="006A5F2F"/>
    <w:p w14:paraId="36FF6806" w14:textId="77777777" w:rsidR="00723941" w:rsidRDefault="00723941" w:rsidP="006A5F2F"/>
    <w:p w14:paraId="7F46828C" w14:textId="77777777" w:rsidR="00723941" w:rsidRDefault="00723941" w:rsidP="006A5F2F"/>
    <w:p w14:paraId="4F0B22EE" w14:textId="77777777" w:rsidR="00723941" w:rsidRDefault="00723941" w:rsidP="006A5F2F"/>
    <w:p w14:paraId="7158B31C" w14:textId="77777777" w:rsidR="00A728A0" w:rsidRDefault="00A728A0" w:rsidP="006A5F2F"/>
    <w:p w14:paraId="047DF3D8" w14:textId="1BB50830" w:rsidR="006A5F2F" w:rsidRDefault="006A5F2F" w:rsidP="006A5F2F">
      <w:r>
        <w:t>What challenges do you have with developing the partnership with your school?</w:t>
      </w:r>
    </w:p>
    <w:p w14:paraId="6F004CCE" w14:textId="77777777" w:rsidR="006A5F2F" w:rsidRDefault="006A5F2F" w:rsidP="006A5F2F"/>
    <w:p w14:paraId="3C854802" w14:textId="77777777" w:rsidR="00747533" w:rsidRDefault="00747533" w:rsidP="006A5F2F"/>
    <w:p w14:paraId="798F6289" w14:textId="77777777" w:rsidR="00456B1E" w:rsidRDefault="00456B1E" w:rsidP="006A5F2F"/>
    <w:p w14:paraId="7C487C78" w14:textId="77777777" w:rsidR="002642A0" w:rsidRDefault="002642A0" w:rsidP="006A5F2F"/>
    <w:p w14:paraId="6DC042B7" w14:textId="77777777" w:rsidR="00747533" w:rsidRDefault="00747533" w:rsidP="006A5F2F"/>
    <w:p w14:paraId="6F2C5DBB" w14:textId="77777777" w:rsidR="00723941" w:rsidRDefault="00723941">
      <w:r>
        <w:br w:type="page"/>
      </w:r>
    </w:p>
    <w:p w14:paraId="03CC47BE" w14:textId="4CFE235E" w:rsidR="00747533" w:rsidRDefault="008421FB" w:rsidP="006A5F2F">
      <w:r>
        <w:lastRenderedPageBreak/>
        <w:t xml:space="preserve">What other partners exist at your school and </w:t>
      </w:r>
      <w:r w:rsidR="00D21E26">
        <w:t>how (if at all)</w:t>
      </w:r>
      <w:r>
        <w:t xml:space="preserve"> do you work with</w:t>
      </w:r>
      <w:r w:rsidR="00D21E26">
        <w:t xml:space="preserve"> each of</w:t>
      </w:r>
      <w:r>
        <w:t xml:space="preserve"> them?</w:t>
      </w:r>
    </w:p>
    <w:p w14:paraId="57D7478D" w14:textId="77777777" w:rsidR="00456B1E" w:rsidRDefault="00456B1E" w:rsidP="006A5F2F"/>
    <w:p w14:paraId="5A655389" w14:textId="77777777" w:rsidR="00D45582" w:rsidRDefault="00D45582" w:rsidP="006A5F2F"/>
    <w:p w14:paraId="79C421FA" w14:textId="77777777" w:rsidR="00747533" w:rsidRDefault="00747533" w:rsidP="006A5F2F"/>
    <w:p w14:paraId="4EE8EECF" w14:textId="77777777" w:rsidR="00747533" w:rsidRDefault="00747533" w:rsidP="006A5F2F"/>
    <w:p w14:paraId="25487D94" w14:textId="77777777" w:rsidR="0086149E" w:rsidRDefault="0086149E" w:rsidP="006A5F2F"/>
    <w:p w14:paraId="4F0C466B" w14:textId="7C896CF9" w:rsidR="008421FB" w:rsidRDefault="008421FB" w:rsidP="006A5F2F">
      <w:r>
        <w:t>Who coordinates partnerships at your school site?</w:t>
      </w:r>
    </w:p>
    <w:p w14:paraId="1A0A1634" w14:textId="77777777" w:rsidR="008421FB" w:rsidRDefault="008421FB" w:rsidP="006A5F2F"/>
    <w:p w14:paraId="6F17D777" w14:textId="77777777" w:rsidR="008421FB" w:rsidRDefault="008421FB" w:rsidP="006A5F2F"/>
    <w:p w14:paraId="750B6FE1" w14:textId="77777777" w:rsidR="000C0C7C" w:rsidRDefault="000C0C7C" w:rsidP="006A5F2F"/>
    <w:p w14:paraId="52AC297F" w14:textId="24F65AE7" w:rsidR="00747533" w:rsidRDefault="00747533" w:rsidP="006A5F2F">
      <w:r>
        <w:t>What vision and/or outcomes do you</w:t>
      </w:r>
      <w:r w:rsidR="008421FB">
        <w:t xml:space="preserve"> have in common with the school?</w:t>
      </w:r>
    </w:p>
    <w:p w14:paraId="4E80F541" w14:textId="77777777" w:rsidR="00747533" w:rsidRDefault="00747533" w:rsidP="006A5F2F"/>
    <w:p w14:paraId="3C6B527E" w14:textId="77777777" w:rsidR="002642A0" w:rsidRDefault="002642A0" w:rsidP="006A5F2F"/>
    <w:p w14:paraId="444DA710" w14:textId="77777777" w:rsidR="00747533" w:rsidRDefault="00747533" w:rsidP="006A5F2F"/>
    <w:p w14:paraId="720EF297" w14:textId="77777777" w:rsidR="00747533" w:rsidRDefault="00747533" w:rsidP="006A5F2F"/>
    <w:p w14:paraId="51087E5B" w14:textId="77777777" w:rsidR="00747533" w:rsidRDefault="00747533" w:rsidP="006A5F2F"/>
    <w:p w14:paraId="60285562" w14:textId="6184B900" w:rsidR="00747533" w:rsidRDefault="00747533" w:rsidP="006A5F2F">
      <w:r>
        <w:t xml:space="preserve">How </w:t>
      </w:r>
      <w:r w:rsidR="00163D40">
        <w:t>frequently, with whom,</w:t>
      </w:r>
      <w:r w:rsidR="00EA00FC">
        <w:t xml:space="preserve"> and about which topics do you communicate</w:t>
      </w:r>
      <w:r>
        <w:t xml:space="preserve"> with your school and/or other site-based partner(s)?</w:t>
      </w:r>
    </w:p>
    <w:p w14:paraId="3DB1EDC6" w14:textId="77777777" w:rsidR="00747533" w:rsidRDefault="00747533" w:rsidP="006A5F2F"/>
    <w:p w14:paraId="6DFB8EE2" w14:textId="77777777" w:rsidR="00747533" w:rsidRDefault="00747533" w:rsidP="006A5F2F"/>
    <w:p w14:paraId="66A558A7" w14:textId="77777777" w:rsidR="00747533" w:rsidRDefault="00747533" w:rsidP="006A5F2F"/>
    <w:p w14:paraId="643766B0" w14:textId="77777777" w:rsidR="002642A0" w:rsidRDefault="002642A0" w:rsidP="006A5F2F"/>
    <w:p w14:paraId="7046F5E0" w14:textId="77777777" w:rsidR="00747533" w:rsidRDefault="00747533" w:rsidP="006A5F2F"/>
    <w:p w14:paraId="591E4A2C" w14:textId="76325214" w:rsidR="00747533" w:rsidRDefault="00747533" w:rsidP="006A5F2F">
      <w:r>
        <w:t xml:space="preserve">What kind of </w:t>
      </w:r>
      <w:r w:rsidR="00A728A0">
        <w:t>student-level</w:t>
      </w:r>
      <w:r>
        <w:t xml:space="preserve"> data do you track, and how do you use it?</w:t>
      </w:r>
    </w:p>
    <w:p w14:paraId="4DE43F27" w14:textId="77777777" w:rsidR="00747533" w:rsidRDefault="00747533" w:rsidP="006A5F2F"/>
    <w:p w14:paraId="485789B1" w14:textId="77777777" w:rsidR="00747533" w:rsidRDefault="00747533" w:rsidP="006A5F2F"/>
    <w:p w14:paraId="04524BED" w14:textId="77777777" w:rsidR="002642A0" w:rsidRDefault="002642A0" w:rsidP="006A5F2F"/>
    <w:p w14:paraId="614A32ED" w14:textId="77777777" w:rsidR="00747533" w:rsidRDefault="00747533" w:rsidP="006A5F2F"/>
    <w:p w14:paraId="22EF6606" w14:textId="77777777" w:rsidR="00747533" w:rsidRDefault="00747533" w:rsidP="006A5F2F"/>
    <w:p w14:paraId="009C7146" w14:textId="0CCB9B1B" w:rsidR="00747533" w:rsidRDefault="00747533" w:rsidP="00747533">
      <w:r>
        <w:t xml:space="preserve">What would you want to learn by testing the Partnership </w:t>
      </w:r>
      <w:r w:rsidR="00E2371A">
        <w:t>Ecosystem</w:t>
      </w:r>
      <w:r>
        <w:t xml:space="preserve"> Toolkit at your site?</w:t>
      </w:r>
    </w:p>
    <w:p w14:paraId="51C35B20" w14:textId="77777777" w:rsidR="00747533" w:rsidRDefault="00747533" w:rsidP="00747533"/>
    <w:p w14:paraId="4E8BC82B" w14:textId="77777777" w:rsidR="00747533" w:rsidRDefault="00747533" w:rsidP="00747533"/>
    <w:p w14:paraId="20875EF3" w14:textId="77777777" w:rsidR="002642A0" w:rsidRDefault="002642A0" w:rsidP="00747533"/>
    <w:p w14:paraId="618C53C4" w14:textId="77777777" w:rsidR="009B2BE1" w:rsidRDefault="009B2BE1" w:rsidP="006A5F2F"/>
    <w:p w14:paraId="6A5BCCA7" w14:textId="77777777" w:rsidR="009B2BE1" w:rsidRDefault="009B2BE1" w:rsidP="006A5F2F"/>
    <w:p w14:paraId="5CB9875F" w14:textId="462DE5CF" w:rsidR="009B2BE1" w:rsidRPr="00631DA2" w:rsidRDefault="008D2504" w:rsidP="006A5F2F">
      <w:r>
        <w:t>CBO/site</w:t>
      </w:r>
      <w:r w:rsidR="00E378AE" w:rsidRPr="00631DA2">
        <w:t xml:space="preserve"> coordinators</w:t>
      </w:r>
      <w:r w:rsidR="009B2BE1" w:rsidRPr="00631DA2">
        <w:t xml:space="preserve"> benefi</w:t>
      </w:r>
      <w:r w:rsidR="00E378AE" w:rsidRPr="00631DA2">
        <w:t>t when organizational leaders support</w:t>
      </w:r>
      <w:r w:rsidR="009B2BE1" w:rsidRPr="00631DA2">
        <w:t xml:space="preserve"> their involvement in professional development opportunities such as this one, so we ask that the Executive Director of the Community Based Organization is informed and in support of the program coordinator’s participation in the Partnership Ecosystem Toolkit</w:t>
      </w:r>
      <w:r>
        <w:t>: Early Adopters</w:t>
      </w:r>
      <w:r w:rsidR="009B2BE1" w:rsidRPr="00631DA2">
        <w:t xml:space="preserve"> Project.</w:t>
      </w:r>
    </w:p>
    <w:p w14:paraId="6DFFBBF1" w14:textId="77777777" w:rsidR="00EA00FC" w:rsidRDefault="00EA00FC" w:rsidP="006A5F2F"/>
    <w:p w14:paraId="724E2624" w14:textId="3319EF6B" w:rsidR="00EA00FC" w:rsidRDefault="00EA00FC" w:rsidP="006A5F2F">
      <w:r>
        <w:t>Executive Director Name: _________________________________________________________________________________</w:t>
      </w:r>
    </w:p>
    <w:p w14:paraId="0B910244" w14:textId="77777777" w:rsidR="00EA00FC" w:rsidRDefault="00EA00FC" w:rsidP="006A5F2F"/>
    <w:p w14:paraId="3B1A2CEA" w14:textId="5E4EAEB3" w:rsidR="00EA00FC" w:rsidRDefault="00EA00FC" w:rsidP="006A5F2F">
      <w:r>
        <w:t>Executive Director Signature: _________________________________________________________  Date: ____________</w:t>
      </w:r>
    </w:p>
    <w:p w14:paraId="0C80D73A" w14:textId="77777777" w:rsidR="00DC70BB" w:rsidRDefault="00DC70BB" w:rsidP="00EA00FC"/>
    <w:p w14:paraId="50E557A0" w14:textId="62A7A733" w:rsidR="00EA00FC" w:rsidRPr="00DC70BB" w:rsidRDefault="006641C8" w:rsidP="006A5F2F">
      <w:pPr>
        <w:rPr>
          <w:i/>
        </w:rPr>
      </w:pPr>
      <w:r>
        <w:rPr>
          <w:i/>
        </w:rPr>
        <w:t>For questions or more information</w:t>
      </w:r>
      <w:r w:rsidR="00DC70BB" w:rsidRPr="00DC70BB">
        <w:rPr>
          <w:i/>
        </w:rPr>
        <w:t xml:space="preserve">, contact Anne Arias, Project Manager, </w:t>
      </w:r>
      <w:r>
        <w:rPr>
          <w:i/>
        </w:rPr>
        <w:t xml:space="preserve">YDEKC, </w:t>
      </w:r>
      <w:r w:rsidR="00DC70BB" w:rsidRPr="00DC70BB">
        <w:rPr>
          <w:i/>
        </w:rPr>
        <w:t xml:space="preserve">at </w:t>
      </w:r>
      <w:hyperlink r:id="rId10" w:history="1">
        <w:r w:rsidR="00E378AE" w:rsidRPr="00A007D3">
          <w:rPr>
            <w:rStyle w:val="Hyperlink"/>
            <w:i/>
          </w:rPr>
          <w:t>aarias@ydekc.org</w:t>
        </w:r>
      </w:hyperlink>
      <w:r w:rsidR="00DC70BB" w:rsidRPr="00DC70BB">
        <w:rPr>
          <w:i/>
        </w:rPr>
        <w:t>.</w:t>
      </w:r>
      <w:r w:rsidR="008D2504">
        <w:rPr>
          <w:i/>
        </w:rPr>
        <w:t xml:space="preserve"> </w:t>
      </w:r>
      <w:r w:rsidR="00A728A0">
        <w:rPr>
          <w:i/>
        </w:rPr>
        <w:t>S</w:t>
      </w:r>
      <w:r w:rsidR="008D2504">
        <w:rPr>
          <w:i/>
        </w:rPr>
        <w:t>can and s</w:t>
      </w:r>
      <w:r w:rsidR="00A728A0">
        <w:rPr>
          <w:i/>
        </w:rPr>
        <w:t xml:space="preserve">ubmit your application via e-mail </w:t>
      </w:r>
      <w:r w:rsidR="008D2504">
        <w:rPr>
          <w:i/>
        </w:rPr>
        <w:t xml:space="preserve">to </w:t>
      </w:r>
      <w:hyperlink r:id="rId11" w:history="1">
        <w:r w:rsidR="008D2504" w:rsidRPr="001915F9">
          <w:rPr>
            <w:rStyle w:val="Hyperlink"/>
            <w:i/>
          </w:rPr>
          <w:t>aarias@ydekc.org</w:t>
        </w:r>
      </w:hyperlink>
      <w:r w:rsidR="008D2504">
        <w:rPr>
          <w:i/>
        </w:rPr>
        <w:t xml:space="preserve"> </w:t>
      </w:r>
      <w:r w:rsidR="00A728A0">
        <w:rPr>
          <w:i/>
        </w:rPr>
        <w:t>or fax to the attention of YDEKC/Anne Arias at</w:t>
      </w:r>
      <w:r w:rsidR="008D2504">
        <w:rPr>
          <w:i/>
        </w:rPr>
        <w:t xml:space="preserve"> 206-323-7997 </w:t>
      </w:r>
      <w:r w:rsidR="008D2504" w:rsidRPr="008D2504">
        <w:rPr>
          <w:b/>
          <w:i/>
        </w:rPr>
        <w:t>by January 20, 2017</w:t>
      </w:r>
      <w:r w:rsidR="008D2504">
        <w:rPr>
          <w:i/>
        </w:rPr>
        <w:t>.</w:t>
      </w:r>
    </w:p>
    <w:sectPr w:rsidR="00EA00FC" w:rsidRPr="00DC70BB" w:rsidSect="00723941">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E8F8C" w14:textId="77777777" w:rsidR="0096646F" w:rsidRDefault="0096646F" w:rsidP="00D45582">
      <w:r>
        <w:separator/>
      </w:r>
    </w:p>
  </w:endnote>
  <w:endnote w:type="continuationSeparator" w:id="0">
    <w:p w14:paraId="125A0599" w14:textId="77777777" w:rsidR="0096646F" w:rsidRDefault="0096646F" w:rsidP="00D4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altName w:val="Didot"/>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28E7" w14:textId="77777777" w:rsidR="005D0FC2" w:rsidRDefault="005D0FC2" w:rsidP="005C6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D792F9" w14:textId="77777777" w:rsidR="005D0FC2" w:rsidRDefault="005D0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C202" w14:textId="77777777" w:rsidR="005D0FC2" w:rsidRDefault="005D0FC2" w:rsidP="005C6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5DD">
      <w:rPr>
        <w:rStyle w:val="PageNumber"/>
        <w:noProof/>
      </w:rPr>
      <w:t>1</w:t>
    </w:r>
    <w:r>
      <w:rPr>
        <w:rStyle w:val="PageNumber"/>
      </w:rPr>
      <w:fldChar w:fldCharType="end"/>
    </w:r>
  </w:p>
  <w:p w14:paraId="0B9CD951" w14:textId="77777777" w:rsidR="005D0FC2" w:rsidRDefault="005D0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FBBC" w14:textId="77777777" w:rsidR="0096646F" w:rsidRDefault="0096646F" w:rsidP="00D45582">
      <w:r>
        <w:separator/>
      </w:r>
    </w:p>
  </w:footnote>
  <w:footnote w:type="continuationSeparator" w:id="0">
    <w:p w14:paraId="18741B89" w14:textId="77777777" w:rsidR="0096646F" w:rsidRDefault="0096646F" w:rsidP="00D45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09C6" w14:textId="2126F2E9" w:rsidR="005D0FC2" w:rsidRPr="005D0FC2" w:rsidRDefault="00230DFA">
    <w:pPr>
      <w:pStyle w:val="Header"/>
      <w:rPr>
        <w:b/>
        <w:sz w:val="32"/>
        <w:szCs w:val="32"/>
      </w:rPr>
    </w:pPr>
    <w:r>
      <w:rPr>
        <w:noProof/>
      </w:rPr>
      <w:drawing>
        <wp:anchor distT="0" distB="0" distL="114300" distR="114300" simplePos="0" relativeHeight="251658240" behindDoc="0" locked="0" layoutInCell="1" allowOverlap="1" wp14:anchorId="1F28F784" wp14:editId="581A0DFC">
          <wp:simplePos x="0" y="0"/>
          <wp:positionH relativeFrom="column">
            <wp:posOffset>5829300</wp:posOffset>
          </wp:positionH>
          <wp:positionV relativeFrom="paragraph">
            <wp:posOffset>-297180</wp:posOffset>
          </wp:positionV>
          <wp:extent cx="575945" cy="575945"/>
          <wp:effectExtent l="0" t="0" r="8255" b="8255"/>
          <wp:wrapTight wrapText="bothSides">
            <wp:wrapPolygon edited="0">
              <wp:start x="0" y="0"/>
              <wp:lineTo x="0" y="20957"/>
              <wp:lineTo x="20957" y="20957"/>
              <wp:lineTo x="20957" y="0"/>
              <wp:lineTo x="0"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728A0">
      <w:rPr>
        <w:b/>
        <w:sz w:val="40"/>
        <w:szCs w:val="40"/>
      </w:rPr>
      <w:t xml:space="preserve">                                   </w:t>
    </w:r>
    <w:r w:rsidR="005D0FC2">
      <w:rPr>
        <w:b/>
        <w:sz w:val="40"/>
        <w:szCs w:val="40"/>
      </w:rPr>
      <w:tab/>
    </w:r>
    <w:r>
      <w:rPr>
        <w:b/>
        <w:sz w:val="40"/>
        <w:szCs w:val="40"/>
      </w:rPr>
      <w:t xml:space="preserve">                  </w:t>
    </w:r>
    <w:r w:rsidR="005D0FC2" w:rsidRPr="0086149E">
      <w:rPr>
        <w:b/>
        <w:sz w:val="28"/>
        <w:szCs w:val="28"/>
      </w:rPr>
      <w:t>Application</w:t>
    </w:r>
    <w:r w:rsidR="00A728A0">
      <w:rPr>
        <w:b/>
        <w:sz w:val="28"/>
        <w:szCs w:val="28"/>
      </w:rPr>
      <w:t xml:space="preserve"> due January 20, 2017</w:t>
    </w:r>
  </w:p>
  <w:p w14:paraId="0ED3A518" w14:textId="77777777" w:rsidR="005D0FC2" w:rsidRDefault="005D0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6066"/>
    <w:multiLevelType w:val="hybridMultilevel"/>
    <w:tmpl w:val="DF10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6664E"/>
    <w:multiLevelType w:val="hybridMultilevel"/>
    <w:tmpl w:val="9216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C09D0"/>
    <w:multiLevelType w:val="hybridMultilevel"/>
    <w:tmpl w:val="68062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981452"/>
    <w:multiLevelType w:val="hybridMultilevel"/>
    <w:tmpl w:val="695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B5BD8"/>
    <w:multiLevelType w:val="hybridMultilevel"/>
    <w:tmpl w:val="832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E4A43"/>
    <w:multiLevelType w:val="hybridMultilevel"/>
    <w:tmpl w:val="8200D314"/>
    <w:lvl w:ilvl="0" w:tplc="03983B44">
      <w:start w:val="1"/>
      <w:numFmt w:val="bullet"/>
      <w:lvlText w:val="-"/>
      <w:lvlJc w:val="left"/>
      <w:pPr>
        <w:tabs>
          <w:tab w:val="num" w:pos="1080"/>
        </w:tabs>
        <w:ind w:left="1080" w:hanging="360"/>
      </w:pPr>
      <w:rPr>
        <w:rFonts w:ascii="Calibri" w:eastAsia="Times New Roman" w:hAnsi="Calibri"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B102A"/>
    <w:multiLevelType w:val="hybridMultilevel"/>
    <w:tmpl w:val="AC16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2F"/>
    <w:rsid w:val="00036FCF"/>
    <w:rsid w:val="00071E5E"/>
    <w:rsid w:val="000C0C7C"/>
    <w:rsid w:val="000F572A"/>
    <w:rsid w:val="001601E8"/>
    <w:rsid w:val="00163D40"/>
    <w:rsid w:val="00172E24"/>
    <w:rsid w:val="001835DD"/>
    <w:rsid w:val="00201439"/>
    <w:rsid w:val="00230DFA"/>
    <w:rsid w:val="002642A0"/>
    <w:rsid w:val="00266399"/>
    <w:rsid w:val="002E156A"/>
    <w:rsid w:val="0038194B"/>
    <w:rsid w:val="003A10E3"/>
    <w:rsid w:val="00456B1E"/>
    <w:rsid w:val="00483A4F"/>
    <w:rsid w:val="00555CF1"/>
    <w:rsid w:val="005577E7"/>
    <w:rsid w:val="005B505B"/>
    <w:rsid w:val="005C69EA"/>
    <w:rsid w:val="005D0FC2"/>
    <w:rsid w:val="00631DA2"/>
    <w:rsid w:val="006641C8"/>
    <w:rsid w:val="0066779E"/>
    <w:rsid w:val="006A5F2F"/>
    <w:rsid w:val="006C1E77"/>
    <w:rsid w:val="00715031"/>
    <w:rsid w:val="00723941"/>
    <w:rsid w:val="007317D9"/>
    <w:rsid w:val="00747533"/>
    <w:rsid w:val="0078252A"/>
    <w:rsid w:val="007973F8"/>
    <w:rsid w:val="008421FB"/>
    <w:rsid w:val="0086149E"/>
    <w:rsid w:val="008D2504"/>
    <w:rsid w:val="008E55A8"/>
    <w:rsid w:val="0096646F"/>
    <w:rsid w:val="00985316"/>
    <w:rsid w:val="009B2BE1"/>
    <w:rsid w:val="00A728A0"/>
    <w:rsid w:val="00AB30B0"/>
    <w:rsid w:val="00AD0287"/>
    <w:rsid w:val="00B1044B"/>
    <w:rsid w:val="00B27DDA"/>
    <w:rsid w:val="00B33B26"/>
    <w:rsid w:val="00BC5D9E"/>
    <w:rsid w:val="00C845E1"/>
    <w:rsid w:val="00CD5D46"/>
    <w:rsid w:val="00CE4C2F"/>
    <w:rsid w:val="00D20262"/>
    <w:rsid w:val="00D21E26"/>
    <w:rsid w:val="00D327C2"/>
    <w:rsid w:val="00D35412"/>
    <w:rsid w:val="00D4064F"/>
    <w:rsid w:val="00D45582"/>
    <w:rsid w:val="00DC70BB"/>
    <w:rsid w:val="00DD7368"/>
    <w:rsid w:val="00DF74E3"/>
    <w:rsid w:val="00E2371A"/>
    <w:rsid w:val="00E359BB"/>
    <w:rsid w:val="00E378AE"/>
    <w:rsid w:val="00EA00FC"/>
    <w:rsid w:val="00ED4F48"/>
    <w:rsid w:val="00ED6802"/>
    <w:rsid w:val="00F248C6"/>
    <w:rsid w:val="00FC5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8A7AE"/>
  <w14:defaultImageDpi w14:val="300"/>
  <w15:docId w15:val="{073976D1-7C2D-485E-85F7-7878771B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2F"/>
    <w:pPr>
      <w:ind w:left="720"/>
      <w:contextualSpacing/>
    </w:pPr>
  </w:style>
  <w:style w:type="paragraph" w:styleId="BalloonText">
    <w:name w:val="Balloon Text"/>
    <w:basedOn w:val="Normal"/>
    <w:link w:val="BalloonTextChar"/>
    <w:uiPriority w:val="99"/>
    <w:semiHidden/>
    <w:unhideWhenUsed/>
    <w:rsid w:val="00456B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B1E"/>
    <w:rPr>
      <w:rFonts w:ascii="Lucida Grande" w:hAnsi="Lucida Grande" w:cs="Lucida Grande"/>
      <w:sz w:val="18"/>
      <w:szCs w:val="18"/>
    </w:rPr>
  </w:style>
  <w:style w:type="table" w:styleId="TableGrid">
    <w:name w:val="Table Grid"/>
    <w:basedOn w:val="TableNormal"/>
    <w:uiPriority w:val="59"/>
    <w:rsid w:val="00D4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5582"/>
    <w:pPr>
      <w:tabs>
        <w:tab w:val="center" w:pos="4320"/>
        <w:tab w:val="right" w:pos="8640"/>
      </w:tabs>
    </w:pPr>
  </w:style>
  <w:style w:type="character" w:customStyle="1" w:styleId="FooterChar">
    <w:name w:val="Footer Char"/>
    <w:basedOn w:val="DefaultParagraphFont"/>
    <w:link w:val="Footer"/>
    <w:uiPriority w:val="99"/>
    <w:rsid w:val="00D45582"/>
  </w:style>
  <w:style w:type="character" w:styleId="PageNumber">
    <w:name w:val="page number"/>
    <w:basedOn w:val="DefaultParagraphFont"/>
    <w:uiPriority w:val="99"/>
    <w:semiHidden/>
    <w:unhideWhenUsed/>
    <w:rsid w:val="00D45582"/>
  </w:style>
  <w:style w:type="paragraph" w:styleId="Header">
    <w:name w:val="header"/>
    <w:basedOn w:val="Normal"/>
    <w:link w:val="HeaderChar"/>
    <w:uiPriority w:val="99"/>
    <w:unhideWhenUsed/>
    <w:rsid w:val="005577E7"/>
    <w:pPr>
      <w:tabs>
        <w:tab w:val="center" w:pos="4680"/>
        <w:tab w:val="right" w:pos="9360"/>
      </w:tabs>
    </w:pPr>
  </w:style>
  <w:style w:type="character" w:customStyle="1" w:styleId="HeaderChar">
    <w:name w:val="Header Char"/>
    <w:basedOn w:val="DefaultParagraphFont"/>
    <w:link w:val="Header"/>
    <w:uiPriority w:val="99"/>
    <w:rsid w:val="005577E7"/>
  </w:style>
  <w:style w:type="character" w:styleId="Hyperlink">
    <w:name w:val="Hyperlink"/>
    <w:basedOn w:val="DefaultParagraphFont"/>
    <w:uiPriority w:val="99"/>
    <w:unhideWhenUsed/>
    <w:rsid w:val="00E37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rias@ydekc.org" TargetMode="External"/><Relationship Id="rId5" Type="http://schemas.openxmlformats.org/officeDocument/2006/relationships/footnotes" Target="footnotes.xml"/><Relationship Id="rId10" Type="http://schemas.openxmlformats.org/officeDocument/2006/relationships/hyperlink" Target="mailto:aarias@ydekc.org"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Powell</dc:creator>
  <cp:keywords/>
  <dc:description/>
  <cp:lastModifiedBy>Jessica Werner</cp:lastModifiedBy>
  <cp:revision>2</cp:revision>
  <cp:lastPrinted>2016-12-07T23:49:00Z</cp:lastPrinted>
  <dcterms:created xsi:type="dcterms:W3CDTF">2016-12-20T17:17:00Z</dcterms:created>
  <dcterms:modified xsi:type="dcterms:W3CDTF">2016-12-20T17:17:00Z</dcterms:modified>
</cp:coreProperties>
</file>