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66C7" w14:textId="77777777" w:rsidR="00215A47" w:rsidRPr="008C7186" w:rsidRDefault="00215A47" w:rsidP="008C7186">
      <w:pPr>
        <w:pStyle w:val="Title"/>
        <w:rPr>
          <w:rFonts w:ascii="Calibri" w:hAnsi="Calibri" w:cs="Arial"/>
          <w:sz w:val="20"/>
        </w:rPr>
      </w:pPr>
      <w:bookmarkStart w:id="0" w:name="LogicModel"/>
      <w:bookmarkEnd w:id="0"/>
      <w:r w:rsidRPr="00A00462">
        <w:t xml:space="preserve">Logic Model for </w:t>
      </w:r>
      <w:r w:rsidR="00606550">
        <w:t xml:space="preserve">(insert </w:t>
      </w:r>
      <w:r w:rsidR="005D1752">
        <w:t xml:space="preserve">Youth </w:t>
      </w:r>
      <w:r w:rsidR="00606550">
        <w:t>program name here)</w:t>
      </w:r>
    </w:p>
    <w:p w14:paraId="7A14BB1A" w14:textId="77777777" w:rsidR="00AD053C" w:rsidRPr="008C7186" w:rsidRDefault="00606550" w:rsidP="008C718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Program</w:t>
      </w:r>
      <w:r w:rsidR="00172158" w:rsidRPr="00A00462">
        <w:rPr>
          <w:rFonts w:ascii="Calibri" w:hAnsi="Calibri" w:cs="Arial"/>
          <w:b/>
          <w:sz w:val="22"/>
          <w:szCs w:val="22"/>
        </w:rPr>
        <w:t xml:space="preserve"> Outcome</w:t>
      </w:r>
      <w:r>
        <w:rPr>
          <w:rFonts w:ascii="Calibri" w:hAnsi="Calibri" w:cs="Arial"/>
          <w:b/>
          <w:sz w:val="22"/>
          <w:szCs w:val="22"/>
        </w:rPr>
        <w:t xml:space="preserve"> Statement</w:t>
      </w:r>
      <w:r w:rsidR="00172158" w:rsidRPr="00A00462">
        <w:rPr>
          <w:rFonts w:ascii="Calibri" w:hAnsi="Calibri" w:cs="Arial"/>
          <w:b/>
          <w:sz w:val="22"/>
          <w:szCs w:val="22"/>
        </w:rPr>
        <w:t xml:space="preserve">: </w:t>
      </w:r>
      <w:r w:rsidR="00322A14">
        <w:rPr>
          <w:rFonts w:ascii="Calibri" w:hAnsi="Calibri" w:cs="Arial"/>
          <w:i/>
          <w:sz w:val="22"/>
          <w:szCs w:val="22"/>
        </w:rPr>
        <w:t>A brief statement of ultimate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A00462" w14:paraId="016D6EF2" w14:textId="77777777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14:paraId="085ADA59" w14:textId="77777777" w:rsidR="00A836CE" w:rsidRPr="00A00462" w:rsidRDefault="00A836CE" w:rsidP="008C7186">
            <w:pPr>
              <w:pStyle w:val="Heading3"/>
              <w:jc w:val="center"/>
              <w:rPr>
                <w:noProof/>
              </w:rPr>
            </w:pPr>
            <w:r w:rsidRPr="00A00462">
              <w:rPr>
                <w:noProof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20772C3A" w14:textId="77777777" w:rsidR="00A836CE" w:rsidRPr="00A00462" w:rsidRDefault="008C7186" w:rsidP="00F7262D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BBAE12" wp14:editId="5311D73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3185" r="12065" b="8445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14:paraId="16E860C6" w14:textId="77777777" w:rsidR="00A836CE" w:rsidRPr="00A00462" w:rsidRDefault="00A836CE" w:rsidP="008C7186">
            <w:pPr>
              <w:pStyle w:val="Heading3"/>
              <w:jc w:val="center"/>
            </w:pPr>
            <w:r w:rsidRPr="00A00462"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54C24" w14:textId="77777777" w:rsidR="00A836CE" w:rsidRPr="00A00462" w:rsidRDefault="008C7186" w:rsidP="00F7262D">
            <w:pPr>
              <w:pStyle w:val="Heading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79F108" wp14:editId="5720A58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2065" r="16510" b="1270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0" o:spid="_x0000_s1026" type="#_x0000_t13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14:paraId="70D6F477" w14:textId="77777777" w:rsidR="00A836CE" w:rsidRPr="008C7186" w:rsidRDefault="005D1752" w:rsidP="008C7186">
            <w:pPr>
              <w:pStyle w:val="Heading3"/>
              <w:jc w:val="center"/>
            </w:pPr>
            <w:r>
              <w:t xml:space="preserve">Youth </w:t>
            </w:r>
            <w:r w:rsidR="008C7186" w:rsidRPr="008C7186">
              <w:t>Outcomes - Impact</w:t>
            </w:r>
          </w:p>
        </w:tc>
      </w:tr>
      <w:tr w:rsidR="00A836CE" w:rsidRPr="00A00462" w14:paraId="6E4172BF" w14:textId="77777777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14:paraId="5E45FB2D" w14:textId="77777777" w:rsidR="00A836CE" w:rsidRPr="00A00462" w:rsidRDefault="00A836CE" w:rsidP="007B1F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3DC1CF35" w14:textId="77777777" w:rsidR="00A836CE" w:rsidRPr="00A00462" w:rsidRDefault="00A836CE" w:rsidP="00F7262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14:paraId="4F36EBBC" w14:textId="77777777" w:rsidR="00A836CE" w:rsidRPr="00A00462" w:rsidRDefault="00887884" w:rsidP="00583F8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i/>
              </w:rPr>
              <w:t xml:space="preserve">Program </w:t>
            </w:r>
            <w:r w:rsidR="00A836CE" w:rsidRPr="00A00462">
              <w:rPr>
                <w:rFonts w:ascii="Calibri" w:hAnsi="Calibri" w:cs="Arial"/>
                <w:i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14:paraId="08FE7014" w14:textId="77777777" w:rsidR="00A836CE" w:rsidRPr="00A00462" w:rsidRDefault="00887884" w:rsidP="00583F8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i/>
              </w:rPr>
              <w:t xml:space="preserve">Youth </w:t>
            </w:r>
            <w:r w:rsidR="00A836CE" w:rsidRPr="00A00462">
              <w:rPr>
                <w:rFonts w:ascii="Calibri" w:hAnsi="Calibri" w:cs="Arial"/>
                <w:i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E6E82" w14:textId="77777777" w:rsidR="00A836CE" w:rsidRPr="00A00462" w:rsidRDefault="00A836CE" w:rsidP="00C5537B">
            <w:pPr>
              <w:rPr>
                <w:rFonts w:ascii="Calibri" w:hAnsi="Calibri" w:cs="Aria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3E823064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Short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(Learning)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23874AE4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Medium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(Action)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14:paraId="1850C926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Long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(Conditions)</w:t>
            </w:r>
          </w:p>
        </w:tc>
      </w:tr>
      <w:tr w:rsidR="00A836CE" w:rsidRPr="00A00462" w14:paraId="18701DE9" w14:textId="77777777" w:rsidTr="00EF27FC">
        <w:trPr>
          <w:cantSplit/>
          <w:trHeight w:val="5498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5FDBEF36" w14:textId="77777777" w:rsidR="00A836CE" w:rsidRPr="00A00462" w:rsidRDefault="00A836CE" w:rsidP="008C7186">
            <w:pPr>
              <w:pStyle w:val="FootnoteTex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374E521" w14:textId="77777777" w:rsidR="008F5A0D" w:rsidRPr="00A00462" w:rsidRDefault="00606550" w:rsidP="008C7186">
            <w:pPr>
              <w:pStyle w:val="FootnoteText"/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The resources you will bring to the program. One approach is to focus on things that are quantifiable so that you can calculate return on investment later.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686D5CB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48610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7"/>
                <w:szCs w:val="17"/>
              </w:rPr>
            </w:pPr>
          </w:p>
          <w:p w14:paraId="7758124A" w14:textId="77777777" w:rsidR="00606550" w:rsidRPr="00606550" w:rsidRDefault="00606550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you are actually doing….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8C2921A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2B6BB49B" w14:textId="77777777" w:rsidR="00E079DD" w:rsidRPr="00E079DD" w:rsidRDefault="00E079DD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Who are your target participants, and what is the nature of their participation?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DFC6AE2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379D525E" w14:textId="77777777" w:rsidR="005E3E4A" w:rsidRPr="00A00462" w:rsidRDefault="005E3E4A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296DBA10" w14:textId="77777777" w:rsidR="00523004" w:rsidRPr="00887884" w:rsidRDefault="00887884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 xml:space="preserve">What changes in youth knowledge or </w:t>
            </w:r>
            <w:r w:rsidR="008C7186">
              <w:rPr>
                <w:rFonts w:ascii="Calibri" w:hAnsi="Calibri" w:cs="Arial"/>
                <w:i/>
                <w:sz w:val="19"/>
                <w:szCs w:val="19"/>
              </w:rPr>
              <w:t>skills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do you expect to see at the end of your program?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7D073" w14:textId="77777777" w:rsidR="001D589E" w:rsidRDefault="001D589E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</w:p>
          <w:p w14:paraId="0254C76A" w14:textId="77777777" w:rsidR="00887884" w:rsidRPr="00887884" w:rsidRDefault="00887884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changes in youth behavior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(i.e. outcomes)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do you expect to see as a result of these changes in knowledge?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972D5E6" w14:textId="77777777" w:rsidR="00172158" w:rsidRPr="00A00462" w:rsidRDefault="00172158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584885D" w14:textId="77777777" w:rsidR="00172158" w:rsidRPr="0029235A" w:rsidRDefault="0029235A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are the aspirational, long-term changes to which your work contributes?</w:t>
            </w:r>
          </w:p>
        </w:tc>
      </w:tr>
    </w:tbl>
    <w:p w14:paraId="20383ED6" w14:textId="77777777" w:rsidR="00EF39E2" w:rsidRPr="007B509B" w:rsidRDefault="00EF39E2" w:rsidP="00EF39E2">
      <w:pPr>
        <w:pStyle w:val="FootnoteText"/>
        <w:rPr>
          <w:rFonts w:ascii="Calibri" w:hAnsi="Calibri" w:cs="Arial"/>
          <w:sz w:val="2"/>
          <w:szCs w:val="2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A00462" w14:paraId="1323FC56" w14:textId="77777777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6901" w14:textId="77777777" w:rsidR="00C5537B" w:rsidRPr="00A00462" w:rsidRDefault="00C5537B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A</w:t>
            </w:r>
            <w:r w:rsidR="00A836CE" w:rsidRPr="00A00462">
              <w:rPr>
                <w:rFonts w:ascii="Calibri" w:hAnsi="Calibri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119C" w14:textId="18C7F71C" w:rsidR="00C5537B" w:rsidRPr="00A00462" w:rsidRDefault="00C5537B" w:rsidP="00C5537B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5F61" w14:textId="77777777" w:rsidR="00C5537B" w:rsidRPr="00A00462" w:rsidRDefault="00A836CE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External Factors</w:t>
            </w:r>
          </w:p>
        </w:tc>
      </w:tr>
      <w:tr w:rsidR="00C5537B" w:rsidRPr="00A00462" w14:paraId="0F4F0D9F" w14:textId="77777777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887" w14:textId="77777777" w:rsidR="005E3E4A" w:rsidRPr="00A00462" w:rsidRDefault="00E079DD" w:rsidP="005E3E4A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What are you assuming to be true in order for your model to be true?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DD01A" w14:textId="77777777" w:rsidR="00C5537B" w:rsidRPr="00A00462" w:rsidRDefault="00C5537B" w:rsidP="00AD053C">
            <w:pPr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637" w14:textId="77777777" w:rsidR="008B0287" w:rsidRPr="00A00462" w:rsidRDefault="00E079DD" w:rsidP="00E079DD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What are the known factors that can influence your success, over which you have little or no control?</w:t>
            </w:r>
          </w:p>
        </w:tc>
      </w:tr>
    </w:tbl>
    <w:p w14:paraId="66CA44BB" w14:textId="4A5FBE05" w:rsidR="00AD053C" w:rsidRPr="00A00462" w:rsidRDefault="007B509B" w:rsidP="00EF39E2">
      <w:pPr>
        <w:pStyle w:val="FootnoteText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51C2" wp14:editId="4A306259">
                <wp:simplePos x="0" y="0"/>
                <wp:positionH relativeFrom="column">
                  <wp:posOffset>4469130</wp:posOffset>
                </wp:positionH>
                <wp:positionV relativeFrom="paragraph">
                  <wp:posOffset>46355</wp:posOffset>
                </wp:positionV>
                <wp:extent cx="4765675" cy="353695"/>
                <wp:effectExtent l="0" t="0" r="9525" b="19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70B2" w14:textId="77777777" w:rsidR="00862AFC" w:rsidRPr="00E04919" w:rsidRDefault="00862A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Logic Model Template Courtesy of the Program Development and Evaluation Unit at the University of Wisconsin – Extension</w:t>
                            </w:r>
                            <w:r w:rsidR="00215A47"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http://www.uwex.edu/ces/pdande/index.html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A7A51C2"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1.9pt;margin-top:3.65pt;width:375.2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" stroked="f">
                <v:textbox>
                  <w:txbxContent>
                    <w:p w14:paraId="6F9970B2" w14:textId="77777777" w:rsidR="00862AFC" w:rsidRPr="00E04919" w:rsidRDefault="00862A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>Logic Model Template Courtesy of the Program Development and Evaluation Unit at the University of Wisconsin – Extension</w:t>
                      </w:r>
                      <w:r w:rsidR="00215A47"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http://www.uwex.edu/ces/pdande/index.html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53C" w:rsidRPr="00A00462" w:rsidSect="007B1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F8C5" w14:textId="77777777" w:rsidR="0014734B" w:rsidRDefault="0014734B" w:rsidP="00CB42B6">
      <w:pPr>
        <w:spacing w:after="0" w:line="240" w:lineRule="auto"/>
      </w:pPr>
      <w:r>
        <w:separator/>
      </w:r>
    </w:p>
  </w:endnote>
  <w:endnote w:type="continuationSeparator" w:id="0">
    <w:p w14:paraId="50CE22F8" w14:textId="77777777" w:rsidR="0014734B" w:rsidRDefault="0014734B" w:rsidP="00C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A73F" w14:textId="77777777" w:rsidR="00143696" w:rsidRDefault="00143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749B" w14:textId="48A9AC94" w:rsidR="00CB42B6" w:rsidRPr="007B509B" w:rsidRDefault="00E62834">
    <w:pPr>
      <w:pStyle w:val="Footer"/>
    </w:pPr>
    <w:r>
      <w:t xml:space="preserve">Measurement </w:t>
    </w:r>
    <w:r>
      <w:t>Toolkit</w:t>
    </w:r>
    <w:r>
      <w:ptab w:relativeTo="margin" w:alignment="center" w:leader="none"/>
    </w:r>
    <w:bookmarkStart w:id="1" w:name="_GoBack"/>
    <w:bookmarkEnd w:id="1"/>
    <w:r>
      <w:ptab w:relativeTo="margin" w:alignment="right" w:leader="none"/>
    </w:r>
    <w:r w:rsidRPr="00E62834">
      <w:t>http://ydekc.</w:t>
    </w:r>
    <w:r>
      <w:t>org/resource-center/measurement</w:t>
    </w:r>
    <w:r w:rsidRPr="00E62834">
      <w:t>-toolkit/logic-models/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BF39" w14:textId="77777777" w:rsidR="00143696" w:rsidRDefault="0014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EBA5" w14:textId="77777777" w:rsidR="0014734B" w:rsidRDefault="0014734B" w:rsidP="00CB42B6">
      <w:pPr>
        <w:spacing w:after="0" w:line="240" w:lineRule="auto"/>
      </w:pPr>
      <w:r>
        <w:separator/>
      </w:r>
    </w:p>
  </w:footnote>
  <w:footnote w:type="continuationSeparator" w:id="0">
    <w:p w14:paraId="31948BFB" w14:textId="77777777" w:rsidR="0014734B" w:rsidRDefault="0014734B" w:rsidP="00CB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392B" w14:textId="77777777" w:rsidR="00143696" w:rsidRDefault="00143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C0A1" w14:textId="77777777" w:rsidR="00143696" w:rsidRDefault="00143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DAC3" w14:textId="77777777" w:rsidR="00143696" w:rsidRDefault="00143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1">
    <w:nsid w:val="467D5DEA"/>
    <w:multiLevelType w:val="hybridMultilevel"/>
    <w:tmpl w:val="4C16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0209F"/>
    <w:rsid w:val="00015473"/>
    <w:rsid w:val="0004595D"/>
    <w:rsid w:val="000A1A6C"/>
    <w:rsid w:val="000E65E4"/>
    <w:rsid w:val="00143696"/>
    <w:rsid w:val="001469FB"/>
    <w:rsid w:val="0014734B"/>
    <w:rsid w:val="00172158"/>
    <w:rsid w:val="001D589E"/>
    <w:rsid w:val="00215A47"/>
    <w:rsid w:val="00242017"/>
    <w:rsid w:val="0026376C"/>
    <w:rsid w:val="0029235A"/>
    <w:rsid w:val="002F6900"/>
    <w:rsid w:val="00322A14"/>
    <w:rsid w:val="00483EE4"/>
    <w:rsid w:val="00494FE7"/>
    <w:rsid w:val="00497D3E"/>
    <w:rsid w:val="00506593"/>
    <w:rsid w:val="00515835"/>
    <w:rsid w:val="00523004"/>
    <w:rsid w:val="00567369"/>
    <w:rsid w:val="00583F8B"/>
    <w:rsid w:val="005D1752"/>
    <w:rsid w:val="005E3E4A"/>
    <w:rsid w:val="00606550"/>
    <w:rsid w:val="00612E04"/>
    <w:rsid w:val="006A3731"/>
    <w:rsid w:val="00706165"/>
    <w:rsid w:val="007B1FFF"/>
    <w:rsid w:val="007B509B"/>
    <w:rsid w:val="00862AFC"/>
    <w:rsid w:val="00867EB7"/>
    <w:rsid w:val="00887884"/>
    <w:rsid w:val="008B0287"/>
    <w:rsid w:val="008C7186"/>
    <w:rsid w:val="008D0AB0"/>
    <w:rsid w:val="008F5A0D"/>
    <w:rsid w:val="00965260"/>
    <w:rsid w:val="009B6767"/>
    <w:rsid w:val="00A00462"/>
    <w:rsid w:val="00A40816"/>
    <w:rsid w:val="00A836CE"/>
    <w:rsid w:val="00AD053C"/>
    <w:rsid w:val="00B261DD"/>
    <w:rsid w:val="00BE710D"/>
    <w:rsid w:val="00BF7CC0"/>
    <w:rsid w:val="00C5537B"/>
    <w:rsid w:val="00C762DB"/>
    <w:rsid w:val="00CB42B6"/>
    <w:rsid w:val="00DD4406"/>
    <w:rsid w:val="00DD7BC7"/>
    <w:rsid w:val="00E04919"/>
    <w:rsid w:val="00E079DD"/>
    <w:rsid w:val="00E62834"/>
    <w:rsid w:val="00E7345C"/>
    <w:rsid w:val="00E91CE3"/>
    <w:rsid w:val="00EC6E6C"/>
    <w:rsid w:val="00EF26A9"/>
    <w:rsid w:val="00EF27FC"/>
    <w:rsid w:val="00EF39E2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86"/>
  </w:style>
  <w:style w:type="paragraph" w:styleId="Heading1">
    <w:name w:val="heading 1"/>
    <w:basedOn w:val="Normal"/>
    <w:next w:val="Normal"/>
    <w:link w:val="Heading1Char"/>
    <w:uiPriority w:val="9"/>
    <w:qFormat/>
    <w:rsid w:val="008C71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</w:style>
  <w:style w:type="paragraph" w:styleId="BodyText2">
    <w:name w:val="Body Text 2"/>
    <w:basedOn w:val="Normal"/>
    <w:rsid w:val="00AD053C"/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C718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7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8C7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7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8C7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C7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C7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C7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C7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1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C71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C7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C7186"/>
    <w:rPr>
      <w:b/>
      <w:color w:val="C0504D" w:themeColor="accent2"/>
    </w:rPr>
  </w:style>
  <w:style w:type="character" w:styleId="Emphasis">
    <w:name w:val="Emphasis"/>
    <w:uiPriority w:val="20"/>
    <w:qFormat/>
    <w:rsid w:val="008C71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718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C7186"/>
  </w:style>
  <w:style w:type="paragraph" w:styleId="ListParagraph">
    <w:name w:val="List Paragraph"/>
    <w:basedOn w:val="Normal"/>
    <w:uiPriority w:val="34"/>
    <w:qFormat/>
    <w:rsid w:val="008C7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186"/>
    <w:rPr>
      <w:i/>
    </w:rPr>
  </w:style>
  <w:style w:type="character" w:customStyle="1" w:styleId="QuoteChar">
    <w:name w:val="Quote Char"/>
    <w:link w:val="Quote"/>
    <w:uiPriority w:val="29"/>
    <w:rsid w:val="008C7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C7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C7186"/>
    <w:rPr>
      <w:i/>
    </w:rPr>
  </w:style>
  <w:style w:type="character" w:styleId="IntenseEmphasis">
    <w:name w:val="Intense Emphasis"/>
    <w:uiPriority w:val="21"/>
    <w:qFormat/>
    <w:rsid w:val="008C71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7186"/>
    <w:rPr>
      <w:b/>
    </w:rPr>
  </w:style>
  <w:style w:type="character" w:styleId="IntenseReference">
    <w:name w:val="Intense Reference"/>
    <w:uiPriority w:val="32"/>
    <w:qFormat/>
    <w:rsid w:val="008C7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71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18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B6"/>
  </w:style>
  <w:style w:type="character" w:styleId="Hyperlink">
    <w:name w:val="Hyperlink"/>
    <w:basedOn w:val="DefaultParagraphFont"/>
    <w:uiPriority w:val="99"/>
    <w:semiHidden/>
    <w:unhideWhenUsed/>
    <w:rsid w:val="00143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86"/>
  </w:style>
  <w:style w:type="paragraph" w:styleId="Heading1">
    <w:name w:val="heading 1"/>
    <w:basedOn w:val="Normal"/>
    <w:next w:val="Normal"/>
    <w:link w:val="Heading1Char"/>
    <w:uiPriority w:val="9"/>
    <w:qFormat/>
    <w:rsid w:val="008C71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</w:style>
  <w:style w:type="paragraph" w:styleId="BodyText2">
    <w:name w:val="Body Text 2"/>
    <w:basedOn w:val="Normal"/>
    <w:rsid w:val="00AD053C"/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C718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7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8C7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7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8C7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C7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C7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C7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C7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1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C71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C7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C7186"/>
    <w:rPr>
      <w:b/>
      <w:color w:val="C0504D" w:themeColor="accent2"/>
    </w:rPr>
  </w:style>
  <w:style w:type="character" w:styleId="Emphasis">
    <w:name w:val="Emphasis"/>
    <w:uiPriority w:val="20"/>
    <w:qFormat/>
    <w:rsid w:val="008C71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718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C7186"/>
  </w:style>
  <w:style w:type="paragraph" w:styleId="ListParagraph">
    <w:name w:val="List Paragraph"/>
    <w:basedOn w:val="Normal"/>
    <w:uiPriority w:val="34"/>
    <w:qFormat/>
    <w:rsid w:val="008C7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186"/>
    <w:rPr>
      <w:i/>
    </w:rPr>
  </w:style>
  <w:style w:type="character" w:customStyle="1" w:styleId="QuoteChar">
    <w:name w:val="Quote Char"/>
    <w:link w:val="Quote"/>
    <w:uiPriority w:val="29"/>
    <w:rsid w:val="008C7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C7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C7186"/>
    <w:rPr>
      <w:i/>
    </w:rPr>
  </w:style>
  <w:style w:type="character" w:styleId="IntenseEmphasis">
    <w:name w:val="Intense Emphasis"/>
    <w:uiPriority w:val="21"/>
    <w:qFormat/>
    <w:rsid w:val="008C71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7186"/>
    <w:rPr>
      <w:b/>
    </w:rPr>
  </w:style>
  <w:style w:type="character" w:styleId="IntenseReference">
    <w:name w:val="Intense Reference"/>
    <w:uiPriority w:val="32"/>
    <w:qFormat/>
    <w:rsid w:val="008C7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71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18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B6"/>
  </w:style>
  <w:style w:type="character" w:styleId="Hyperlink">
    <w:name w:val="Hyperlink"/>
    <w:basedOn w:val="DefaultParagraphFont"/>
    <w:uiPriority w:val="99"/>
    <w:semiHidden/>
    <w:unhideWhenUsed/>
    <w:rsid w:val="0014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2E9693-FDCB-42CB-AE6E-F5D0D8F4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Windows User</cp:lastModifiedBy>
  <cp:revision>2</cp:revision>
  <cp:lastPrinted>2009-06-25T17:10:00Z</cp:lastPrinted>
  <dcterms:created xsi:type="dcterms:W3CDTF">2017-08-28T20:44:00Z</dcterms:created>
  <dcterms:modified xsi:type="dcterms:W3CDTF">2017-08-28T20:44:00Z</dcterms:modified>
</cp:coreProperties>
</file>