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186D" w14:textId="0C3E9E24" w:rsidR="002769D9" w:rsidRPr="005B7F8F" w:rsidRDefault="6D26D524" w:rsidP="6D26D524">
      <w:pPr>
        <w:jc w:val="center"/>
        <w:rPr>
          <w:b/>
          <w:bCs/>
          <w:sz w:val="28"/>
          <w:szCs w:val="28"/>
        </w:rPr>
      </w:pPr>
      <w:r w:rsidRPr="6D26D524">
        <w:rPr>
          <w:b/>
          <w:bCs/>
          <w:sz w:val="28"/>
          <w:szCs w:val="28"/>
        </w:rPr>
        <w:t>YDEKC SEL School-Community Partnerships Cohort 2019-2020</w:t>
      </w:r>
    </w:p>
    <w:p w14:paraId="0D1A0007" w14:textId="025275D4" w:rsidR="003975B9" w:rsidRPr="003975B9" w:rsidRDefault="003975B9" w:rsidP="1C02C2C9">
      <w:pPr>
        <w:rPr>
          <w:rFonts w:ascii="Cambria" w:hAnsi="Cambria"/>
          <w:b/>
          <w:bCs/>
          <w:sz w:val="22"/>
          <w:szCs w:val="22"/>
        </w:rPr>
      </w:pPr>
    </w:p>
    <w:p w14:paraId="397FCEEE" w14:textId="77777777" w:rsidR="003975B9" w:rsidRPr="003975B9" w:rsidRDefault="1C02C2C9" w:rsidP="1C02C2C9">
      <w:pPr>
        <w:rPr>
          <w:rFonts w:ascii="Cambria" w:hAnsi="Cambria"/>
          <w:sz w:val="22"/>
          <w:szCs w:val="22"/>
        </w:rPr>
      </w:pPr>
      <w:r w:rsidRPr="1C02C2C9">
        <w:rPr>
          <w:rFonts w:ascii="Cambria" w:hAnsi="Cambria"/>
          <w:b/>
          <w:bCs/>
          <w:sz w:val="22"/>
          <w:szCs w:val="22"/>
        </w:rPr>
        <w:t>Youth Development Executives of King County (YDEKC)</w:t>
      </w:r>
      <w:r w:rsidRPr="1C02C2C9">
        <w:rPr>
          <w:rFonts w:ascii="Cambria" w:hAnsi="Cambria"/>
          <w:sz w:val="22"/>
          <w:szCs w:val="22"/>
        </w:rPr>
        <w:t xml:space="preserve"> is a coalition of more than 100 youth-serving organizations that provides tools, advocacy, and professional development to the youth development field. We collaborate with Community Based Organizations (CBOs) and school districts and serve as a cross-sector convener to improve</w:t>
      </w:r>
      <w:r w:rsidRPr="1C02C2C9">
        <w:rPr>
          <w:rFonts w:ascii="Cambria" w:eastAsia="Calibri" w:hAnsi="Cambria" w:cs="Calibri"/>
          <w:color w:val="000000" w:themeColor="text1"/>
          <w:sz w:val="22"/>
          <w:szCs w:val="22"/>
        </w:rPr>
        <w:t xml:space="preserve"> cross-sector alignment, collaboration, and Whole Child Whole Day systems that support social emotional learning and student success between the Youth Development field and K-12 institutions at the regional and district level.</w:t>
      </w:r>
    </w:p>
    <w:p w14:paraId="3434B3D9" w14:textId="3706871E" w:rsidR="1C02C2C9" w:rsidRDefault="1C02C2C9" w:rsidP="1C02C2C9">
      <w:pPr>
        <w:rPr>
          <w:rFonts w:ascii="Cambria" w:eastAsia="Calibri" w:hAnsi="Cambria" w:cs="Calibri"/>
          <w:color w:val="000000" w:themeColor="text1"/>
          <w:sz w:val="22"/>
          <w:szCs w:val="22"/>
        </w:rPr>
      </w:pPr>
    </w:p>
    <w:p w14:paraId="7995E97D" w14:textId="513FC57B" w:rsidR="1C02C2C9" w:rsidRDefault="6D26D524" w:rsidP="6D26D524">
      <w:pPr>
        <w:rPr>
          <w:rFonts w:ascii="Cambria" w:eastAsia="Calibri" w:hAnsi="Cambria" w:cs="Calibri"/>
          <w:color w:val="000000" w:themeColor="text1"/>
          <w:sz w:val="22"/>
          <w:szCs w:val="22"/>
        </w:rPr>
      </w:pPr>
      <w:r w:rsidRPr="6D26D524">
        <w:rPr>
          <w:rFonts w:ascii="Cambria" w:eastAsia="Calibri" w:hAnsi="Cambria" w:cs="Calibri"/>
          <w:b/>
          <w:bCs/>
          <w:color w:val="000000" w:themeColor="text1"/>
          <w:sz w:val="22"/>
          <w:szCs w:val="22"/>
        </w:rPr>
        <w:t>Project Description:</w:t>
      </w:r>
      <w:r w:rsidRPr="6D26D524">
        <w:rPr>
          <w:rFonts w:ascii="Cambria" w:eastAsia="Calibri" w:hAnsi="Cambria" w:cs="Calibri"/>
          <w:color w:val="000000" w:themeColor="text1"/>
          <w:sz w:val="22"/>
          <w:szCs w:val="22"/>
        </w:rPr>
        <w:t xml:space="preserve"> The SEL School-Community Partnerships Cohort is a 16-month peer learning cohort for CBO coordinators and managers building sustainable school-community partnerships and programs supporting the social emotional development of youth in grades Kindergarten through 12th grade in King County. We will learn and apply strategies and tools from our School-Community Partnership Toolkit, which provides supports for </w:t>
      </w:r>
      <w:r w:rsidRPr="6D26D524">
        <w:rPr>
          <w:rFonts w:ascii="Cambria" w:eastAsia="Cambria" w:hAnsi="Cambria" w:cs="Cambria"/>
          <w:color w:val="000000" w:themeColor="text1"/>
          <w:sz w:val="22"/>
          <w:szCs w:val="22"/>
        </w:rPr>
        <w:t xml:space="preserve">multiple stages of partnership: Assessing Readiness, Mapping Needs and Assets, Establishing Partnership, Working Together, and Evaluating Programs. </w:t>
      </w:r>
      <w:r w:rsidRPr="6D26D524">
        <w:rPr>
          <w:rFonts w:ascii="Cambria" w:eastAsia="Calibri" w:hAnsi="Cambria" w:cs="Calibri"/>
          <w:color w:val="000000" w:themeColor="text1"/>
          <w:sz w:val="22"/>
          <w:szCs w:val="22"/>
        </w:rPr>
        <w:t>The program will begin in March 2019 and end in June 2020.</w:t>
      </w:r>
    </w:p>
    <w:p w14:paraId="4D66F581" w14:textId="77777777" w:rsidR="003975B9" w:rsidRPr="003975B9" w:rsidRDefault="003975B9" w:rsidP="003975B9">
      <w:pPr>
        <w:rPr>
          <w:rFonts w:ascii="Cambria" w:hAnsi="Cambria"/>
          <w:b/>
          <w:bCs/>
          <w:sz w:val="22"/>
          <w:szCs w:val="22"/>
        </w:rPr>
      </w:pPr>
    </w:p>
    <w:p w14:paraId="773257C0" w14:textId="50A576DB" w:rsidR="003975B9" w:rsidRPr="003975B9" w:rsidRDefault="1C02C2C9" w:rsidP="1C02C2C9">
      <w:pPr>
        <w:rPr>
          <w:rFonts w:ascii="Cambria" w:hAnsi="Cambria"/>
          <w:b/>
          <w:bCs/>
          <w:sz w:val="22"/>
          <w:szCs w:val="22"/>
        </w:rPr>
      </w:pPr>
      <w:r w:rsidRPr="1C02C2C9">
        <w:rPr>
          <w:rFonts w:ascii="Cambria" w:hAnsi="Cambria"/>
          <w:b/>
          <w:bCs/>
          <w:sz w:val="22"/>
          <w:szCs w:val="22"/>
        </w:rPr>
        <w:t>Project Goals:</w:t>
      </w:r>
    </w:p>
    <w:p w14:paraId="615D520A" w14:textId="16D00BEA" w:rsidR="003975B9" w:rsidRPr="003975B9" w:rsidRDefault="1C02C2C9" w:rsidP="1C02C2C9">
      <w:pPr>
        <w:pStyle w:val="ListParagraph"/>
        <w:numPr>
          <w:ilvl w:val="0"/>
          <w:numId w:val="1"/>
        </w:numPr>
        <w:rPr>
          <w:rFonts w:ascii="Cambria" w:hAnsi="Cambria"/>
          <w:sz w:val="22"/>
          <w:szCs w:val="22"/>
        </w:rPr>
      </w:pPr>
      <w:r w:rsidRPr="1C02C2C9">
        <w:rPr>
          <w:rFonts w:ascii="Cambria" w:hAnsi="Cambria"/>
          <w:sz w:val="22"/>
          <w:szCs w:val="22"/>
        </w:rPr>
        <w:t>To strengthen the capacity of each participating organization to develop sustainable cross-sector partnerships between CBO and school/district staff that eliminate opportunity gaps and develop Whole Child Whole Day learning environments where every child feels safe, supported, connected, and inspired to learn and thrive.</w:t>
      </w:r>
    </w:p>
    <w:p w14:paraId="59C6B77C" w14:textId="5F34C08F" w:rsidR="003975B9" w:rsidRPr="003975B9" w:rsidRDefault="1C02C2C9" w:rsidP="1C02C2C9">
      <w:pPr>
        <w:pStyle w:val="ListParagraph"/>
        <w:numPr>
          <w:ilvl w:val="0"/>
          <w:numId w:val="1"/>
        </w:numPr>
        <w:rPr>
          <w:sz w:val="22"/>
          <w:szCs w:val="22"/>
        </w:rPr>
      </w:pPr>
      <w:r w:rsidRPr="1C02C2C9">
        <w:rPr>
          <w:rFonts w:ascii="Cambria" w:hAnsi="Cambria"/>
          <w:sz w:val="22"/>
          <w:szCs w:val="22"/>
        </w:rPr>
        <w:t>To advance the leadership skills of CBO coordinators and managers in a peer learning environment where participants share and gain expertise.</w:t>
      </w:r>
    </w:p>
    <w:p w14:paraId="1A098036" w14:textId="622F84DD" w:rsidR="003975B9" w:rsidRPr="003975B9" w:rsidRDefault="1C02C2C9" w:rsidP="1C02C2C9">
      <w:pPr>
        <w:pStyle w:val="ListParagraph"/>
        <w:numPr>
          <w:ilvl w:val="0"/>
          <w:numId w:val="1"/>
        </w:numPr>
        <w:rPr>
          <w:sz w:val="22"/>
          <w:szCs w:val="22"/>
        </w:rPr>
      </w:pPr>
      <w:r w:rsidRPr="1C02C2C9">
        <w:rPr>
          <w:rFonts w:ascii="Cambria" w:hAnsi="Cambria"/>
          <w:sz w:val="22"/>
          <w:szCs w:val="22"/>
        </w:rPr>
        <w:t xml:space="preserve">To share strategies for cultivating social emotional learning and meeting the holistic needs of youth in expanding learning opportunities and </w:t>
      </w:r>
      <w:r w:rsidRPr="1C02C2C9">
        <w:rPr>
          <w:rFonts w:ascii="Cambria" w:eastAsia="Calibri" w:hAnsi="Cambria" w:cs="Calibri"/>
          <w:color w:val="000000" w:themeColor="text1"/>
          <w:sz w:val="22"/>
          <w:szCs w:val="22"/>
        </w:rPr>
        <w:t>develop messaging and tools that elevate the youth development field’s role in this work.</w:t>
      </w:r>
      <w:bookmarkStart w:id="0" w:name="_GoBack"/>
      <w:bookmarkEnd w:id="0"/>
    </w:p>
    <w:p w14:paraId="7D6B410C" w14:textId="78EE5893" w:rsidR="6D26D524" w:rsidRDefault="6D26D524" w:rsidP="6D26D524">
      <w:pPr>
        <w:pStyle w:val="ListParagraph"/>
        <w:numPr>
          <w:ilvl w:val="0"/>
          <w:numId w:val="1"/>
        </w:numPr>
        <w:rPr>
          <w:rFonts w:ascii="Cambria" w:hAnsi="Cambria"/>
          <w:sz w:val="22"/>
          <w:szCs w:val="22"/>
        </w:rPr>
      </w:pPr>
      <w:r w:rsidRPr="6D26D524">
        <w:rPr>
          <w:rFonts w:ascii="Cambria" w:hAnsi="Cambria"/>
          <w:sz w:val="22"/>
          <w:szCs w:val="22"/>
        </w:rPr>
        <w:t>To apply strategies and tools to strengthen school-community partnerships and cross-sector alignment around Social Emotional Learning (SEL), drawing from the School-Community Partnership Toolkit and other regional resources.</w:t>
      </w:r>
    </w:p>
    <w:p w14:paraId="6AA99D6C" w14:textId="77777777" w:rsidR="003975B9" w:rsidRPr="003975B9" w:rsidRDefault="003975B9" w:rsidP="003975B9">
      <w:pPr>
        <w:rPr>
          <w:rFonts w:ascii="Cambria" w:hAnsi="Cambria"/>
          <w:b/>
          <w:bCs/>
          <w:sz w:val="22"/>
          <w:szCs w:val="22"/>
        </w:rPr>
      </w:pPr>
    </w:p>
    <w:p w14:paraId="2D2E21E2" w14:textId="77777777" w:rsidR="003975B9" w:rsidRPr="003975B9" w:rsidRDefault="003975B9" w:rsidP="003975B9">
      <w:pPr>
        <w:rPr>
          <w:rFonts w:ascii="Cambria" w:hAnsi="Cambria"/>
          <w:b/>
          <w:bCs/>
          <w:sz w:val="22"/>
          <w:szCs w:val="22"/>
        </w:rPr>
      </w:pPr>
      <w:r w:rsidRPr="003975B9">
        <w:rPr>
          <w:rFonts w:ascii="Cambria" w:hAnsi="Cambria"/>
          <w:b/>
          <w:bCs/>
          <w:sz w:val="22"/>
          <w:szCs w:val="22"/>
        </w:rPr>
        <w:t>Participant Eligibility Guidelines:</w:t>
      </w:r>
    </w:p>
    <w:p w14:paraId="5DD6AAAD" w14:textId="77777777" w:rsidR="003975B9" w:rsidRPr="003975B9" w:rsidRDefault="003975B9" w:rsidP="003975B9">
      <w:pPr>
        <w:pStyle w:val="ListParagraph"/>
        <w:numPr>
          <w:ilvl w:val="0"/>
          <w:numId w:val="6"/>
        </w:numPr>
        <w:rPr>
          <w:rFonts w:ascii="Cambria" w:hAnsi="Cambria"/>
          <w:sz w:val="22"/>
          <w:szCs w:val="22"/>
        </w:rPr>
      </w:pPr>
      <w:r w:rsidRPr="003975B9">
        <w:rPr>
          <w:rFonts w:ascii="Cambria" w:hAnsi="Cambria"/>
          <w:sz w:val="22"/>
          <w:szCs w:val="22"/>
        </w:rPr>
        <w:t>Youth-serving CBO that offers programming at a school or collaborates with a school or district to serve students.</w:t>
      </w:r>
    </w:p>
    <w:p w14:paraId="0F5E84F2" w14:textId="77777777" w:rsidR="003975B9" w:rsidRPr="003975B9" w:rsidRDefault="003975B9" w:rsidP="003975B9">
      <w:pPr>
        <w:pStyle w:val="ListParagraph"/>
        <w:numPr>
          <w:ilvl w:val="0"/>
          <w:numId w:val="6"/>
        </w:numPr>
        <w:rPr>
          <w:rFonts w:ascii="Cambria" w:hAnsi="Cambria"/>
          <w:sz w:val="22"/>
          <w:szCs w:val="22"/>
        </w:rPr>
      </w:pPr>
      <w:r w:rsidRPr="003975B9">
        <w:rPr>
          <w:rFonts w:ascii="Cambria" w:hAnsi="Cambria"/>
          <w:sz w:val="22"/>
          <w:szCs w:val="22"/>
        </w:rPr>
        <w:t>Program goals and activities focus on improving outcomes for youth related to social emotional learning and the whole child, such as positive identity development, interpersonal skills, self-efficacy, self-awareness, and emotional regulation.</w:t>
      </w:r>
    </w:p>
    <w:p w14:paraId="381EE014" w14:textId="77777777" w:rsidR="003975B9" w:rsidRPr="003975B9" w:rsidRDefault="003975B9" w:rsidP="003975B9">
      <w:pPr>
        <w:pStyle w:val="ListParagraph"/>
        <w:numPr>
          <w:ilvl w:val="0"/>
          <w:numId w:val="6"/>
        </w:numPr>
        <w:rPr>
          <w:rFonts w:ascii="Cambria" w:hAnsi="Cambria"/>
          <w:sz w:val="22"/>
          <w:szCs w:val="22"/>
        </w:rPr>
      </w:pPr>
      <w:r w:rsidRPr="003975B9">
        <w:rPr>
          <w:rFonts w:ascii="Cambria" w:hAnsi="Cambria"/>
          <w:sz w:val="22"/>
          <w:szCs w:val="22"/>
        </w:rPr>
        <w:t>Staff person who coordinates one or more youth programs at the school site level or serves as a manager supervising team members at multiple schools.</w:t>
      </w:r>
    </w:p>
    <w:p w14:paraId="13872088" w14:textId="77777777" w:rsidR="003975B9" w:rsidRPr="003975B9" w:rsidRDefault="003975B9" w:rsidP="003975B9">
      <w:pPr>
        <w:pStyle w:val="ListParagraph"/>
        <w:numPr>
          <w:ilvl w:val="0"/>
          <w:numId w:val="6"/>
        </w:numPr>
        <w:rPr>
          <w:rFonts w:ascii="Cambria" w:hAnsi="Cambria"/>
          <w:sz w:val="22"/>
          <w:szCs w:val="22"/>
        </w:rPr>
      </w:pPr>
      <w:r w:rsidRPr="003975B9">
        <w:rPr>
          <w:rFonts w:ascii="Cambria" w:hAnsi="Cambria"/>
          <w:sz w:val="22"/>
          <w:szCs w:val="22"/>
        </w:rPr>
        <w:t xml:space="preserve">School/program site is located in King County. </w:t>
      </w:r>
    </w:p>
    <w:p w14:paraId="41F7BCE6" w14:textId="77777777" w:rsidR="003975B9" w:rsidRPr="003975B9" w:rsidRDefault="003975B9" w:rsidP="003975B9">
      <w:pPr>
        <w:pStyle w:val="ListParagraph"/>
        <w:numPr>
          <w:ilvl w:val="0"/>
          <w:numId w:val="6"/>
        </w:numPr>
        <w:rPr>
          <w:rFonts w:ascii="Cambria" w:hAnsi="Cambria"/>
          <w:sz w:val="22"/>
          <w:szCs w:val="22"/>
        </w:rPr>
      </w:pPr>
      <w:r w:rsidRPr="003975B9">
        <w:rPr>
          <w:rFonts w:ascii="Cambria" w:hAnsi="Cambria"/>
          <w:sz w:val="22"/>
          <w:szCs w:val="22"/>
        </w:rPr>
        <w:t>Able to attend cohort meetings monthly in South King County. (Participants will be invited to host one or more sessions at their organization.)</w:t>
      </w:r>
    </w:p>
    <w:p w14:paraId="5816A5EF" w14:textId="77777777" w:rsidR="003975B9" w:rsidRPr="003975B9" w:rsidRDefault="003975B9" w:rsidP="003975B9">
      <w:pPr>
        <w:rPr>
          <w:rFonts w:ascii="Cambria" w:hAnsi="Cambria"/>
          <w:sz w:val="22"/>
          <w:szCs w:val="22"/>
        </w:rPr>
      </w:pPr>
    </w:p>
    <w:p w14:paraId="77E8AE9E" w14:textId="26198053" w:rsidR="003975B9" w:rsidRPr="003975B9" w:rsidRDefault="1C02C2C9" w:rsidP="1C02C2C9">
      <w:pPr>
        <w:rPr>
          <w:rFonts w:ascii="Cambria" w:hAnsi="Cambria"/>
          <w:b/>
          <w:bCs/>
          <w:sz w:val="22"/>
          <w:szCs w:val="22"/>
        </w:rPr>
      </w:pPr>
      <w:r w:rsidRPr="1C02C2C9">
        <w:rPr>
          <w:rFonts w:ascii="Cambria" w:hAnsi="Cambria"/>
          <w:b/>
          <w:bCs/>
          <w:sz w:val="22"/>
          <w:szCs w:val="22"/>
        </w:rPr>
        <w:t>Expectations of Participants:</w:t>
      </w:r>
    </w:p>
    <w:p w14:paraId="347FD9B6" w14:textId="77777777"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t>Engage</w:t>
      </w:r>
      <w:r w:rsidRPr="1C02C2C9">
        <w:rPr>
          <w:rFonts w:ascii="Cambria" w:hAnsi="Cambria"/>
          <w:sz w:val="22"/>
          <w:szCs w:val="22"/>
        </w:rPr>
        <w:t xml:space="preserve"> in the peer learning cohort, including attending meetings, sharing success stories and challenges, asking questions, and building relationships.</w:t>
      </w:r>
    </w:p>
    <w:p w14:paraId="27CFEDC4" w14:textId="77777777"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t xml:space="preserve">Apply tools </w:t>
      </w:r>
      <w:r w:rsidRPr="1C02C2C9">
        <w:rPr>
          <w:rFonts w:ascii="Cambria" w:hAnsi="Cambria"/>
          <w:sz w:val="22"/>
          <w:szCs w:val="22"/>
        </w:rPr>
        <w:t>from the School-Community Partnership Toolkit within site-based partnerships.</w:t>
      </w:r>
    </w:p>
    <w:p w14:paraId="6EE13917" w14:textId="77777777"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t>Participate in at least two one-on-one check-in sessions</w:t>
      </w:r>
      <w:r w:rsidRPr="1C02C2C9">
        <w:rPr>
          <w:rFonts w:ascii="Cambria" w:hAnsi="Cambria"/>
          <w:sz w:val="22"/>
          <w:szCs w:val="22"/>
        </w:rPr>
        <w:t xml:space="preserve"> focused on the unique needs of each individual and partnership.</w:t>
      </w:r>
    </w:p>
    <w:p w14:paraId="51580CBC" w14:textId="5AE62426"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lastRenderedPageBreak/>
        <w:t>Create a one-page program newsletter</w:t>
      </w:r>
      <w:r w:rsidRPr="1C02C2C9">
        <w:rPr>
          <w:rFonts w:ascii="Cambria" w:hAnsi="Cambria"/>
          <w:sz w:val="22"/>
          <w:szCs w:val="22"/>
        </w:rPr>
        <w:t xml:space="preserve"> highlighting how your program’s learning environment, practices, activities, curriculum, etc. support social emotional learning in youth. The newsletters will be compiled into a mini “’zine” that highlights the role of the youth development sector in achieving whole child outcomes. Tools and coaching will be offered to support your completion of this deliverable. </w:t>
      </w:r>
    </w:p>
    <w:p w14:paraId="39ED58FF" w14:textId="33EF7666"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t xml:space="preserve">Choose </w:t>
      </w:r>
      <w:r w:rsidRPr="1C02C2C9">
        <w:rPr>
          <w:rFonts w:ascii="Cambria" w:hAnsi="Cambria"/>
          <w:b/>
          <w:bCs/>
          <w:sz w:val="22"/>
          <w:szCs w:val="22"/>
          <w:u w:val="single"/>
        </w:rPr>
        <w:t>one</w:t>
      </w:r>
      <w:r w:rsidRPr="1C02C2C9">
        <w:rPr>
          <w:rFonts w:ascii="Cambria" w:hAnsi="Cambria"/>
          <w:b/>
          <w:bCs/>
          <w:sz w:val="22"/>
          <w:szCs w:val="22"/>
        </w:rPr>
        <w:t xml:space="preserve"> additional project</w:t>
      </w:r>
      <w:r w:rsidRPr="1C02C2C9">
        <w:rPr>
          <w:rFonts w:ascii="Cambria" w:hAnsi="Cambria"/>
          <w:sz w:val="22"/>
          <w:szCs w:val="22"/>
        </w:rPr>
        <w:t xml:space="preserve"> to complete before the final cohort session in June 2020. The project may be chosen from the list below or developed in collaboration with YDEKC staff, and linked to tools or strategies that support partnerships.</w:t>
      </w:r>
    </w:p>
    <w:p w14:paraId="617BFA2A" w14:textId="77777777" w:rsidR="003975B9" w:rsidRPr="003975B9" w:rsidRDefault="003975B9" w:rsidP="003975B9">
      <w:pPr>
        <w:pStyle w:val="ListParagraph"/>
        <w:numPr>
          <w:ilvl w:val="1"/>
          <w:numId w:val="9"/>
        </w:numPr>
        <w:rPr>
          <w:rFonts w:ascii="Cambria" w:hAnsi="Cambria"/>
          <w:sz w:val="22"/>
          <w:szCs w:val="22"/>
        </w:rPr>
      </w:pPr>
      <w:r w:rsidRPr="003975B9">
        <w:rPr>
          <w:rFonts w:ascii="Cambria" w:hAnsi="Cambria"/>
          <w:sz w:val="22"/>
          <w:szCs w:val="22"/>
        </w:rPr>
        <w:t>Blog post highlighting how your program creates an optimal environment for SEL</w:t>
      </w:r>
    </w:p>
    <w:p w14:paraId="6C38FAB1" w14:textId="77777777" w:rsidR="003975B9" w:rsidRPr="003975B9" w:rsidRDefault="003975B9" w:rsidP="003975B9">
      <w:pPr>
        <w:pStyle w:val="ListParagraph"/>
        <w:numPr>
          <w:ilvl w:val="1"/>
          <w:numId w:val="9"/>
        </w:numPr>
        <w:rPr>
          <w:rFonts w:ascii="Cambria" w:hAnsi="Cambria"/>
          <w:sz w:val="22"/>
          <w:szCs w:val="22"/>
        </w:rPr>
      </w:pPr>
      <w:r w:rsidRPr="003975B9">
        <w:rPr>
          <w:rFonts w:ascii="Cambria" w:hAnsi="Cambria"/>
          <w:sz w:val="22"/>
          <w:szCs w:val="22"/>
        </w:rPr>
        <w:t>Logic model for your program and partnership, completed with your school partner</w:t>
      </w:r>
    </w:p>
    <w:p w14:paraId="5F30973D" w14:textId="199A28B1" w:rsidR="1C02C2C9" w:rsidRDefault="1C02C2C9" w:rsidP="1C02C2C9">
      <w:pPr>
        <w:pStyle w:val="ListParagraph"/>
        <w:numPr>
          <w:ilvl w:val="1"/>
          <w:numId w:val="9"/>
        </w:numPr>
        <w:rPr>
          <w:sz w:val="22"/>
          <w:szCs w:val="22"/>
        </w:rPr>
      </w:pPr>
      <w:r w:rsidRPr="1C02C2C9">
        <w:rPr>
          <w:rFonts w:ascii="Cambria" w:hAnsi="Cambria"/>
          <w:sz w:val="22"/>
          <w:szCs w:val="22"/>
        </w:rPr>
        <w:t>Present your</w:t>
      </w:r>
      <w:r w:rsidRPr="1C02C2C9">
        <w:rPr>
          <w:color w:val="000000" w:themeColor="text1"/>
          <w:sz w:val="22"/>
          <w:szCs w:val="22"/>
        </w:rPr>
        <w:t xml:space="preserve"> work to other project leaders, SEL advocates, community and school leaders, and other partners at the YDEKC’s annual Whole Child Whole Day Symposium in August</w:t>
      </w:r>
    </w:p>
    <w:p w14:paraId="62D6DF67" w14:textId="0065DA5A" w:rsidR="003975B9" w:rsidRPr="003975B9" w:rsidRDefault="1C02C2C9" w:rsidP="1C02C2C9">
      <w:pPr>
        <w:pStyle w:val="ListParagraph"/>
        <w:numPr>
          <w:ilvl w:val="1"/>
          <w:numId w:val="9"/>
        </w:numPr>
        <w:rPr>
          <w:rFonts w:ascii="Cambria" w:hAnsi="Cambria"/>
          <w:sz w:val="22"/>
          <w:szCs w:val="22"/>
        </w:rPr>
      </w:pPr>
      <w:r w:rsidRPr="1C02C2C9">
        <w:rPr>
          <w:rFonts w:ascii="Cambria" w:hAnsi="Cambria"/>
          <w:sz w:val="22"/>
          <w:szCs w:val="22"/>
        </w:rPr>
        <w:t>Co-facilitate (with YDEKC) one of the cohort sessions with a team within your organization</w:t>
      </w:r>
    </w:p>
    <w:p w14:paraId="6845608F" w14:textId="77777777" w:rsidR="003975B9" w:rsidRPr="003975B9" w:rsidRDefault="003975B9" w:rsidP="003975B9">
      <w:pPr>
        <w:pStyle w:val="ListParagraph"/>
        <w:numPr>
          <w:ilvl w:val="1"/>
          <w:numId w:val="9"/>
        </w:numPr>
        <w:rPr>
          <w:rFonts w:ascii="Cambria" w:hAnsi="Cambria"/>
          <w:sz w:val="22"/>
          <w:szCs w:val="22"/>
        </w:rPr>
      </w:pPr>
      <w:r w:rsidRPr="003975B9">
        <w:rPr>
          <w:rFonts w:ascii="Cambria" w:hAnsi="Cambria"/>
          <w:sz w:val="22"/>
          <w:szCs w:val="22"/>
        </w:rPr>
        <w:t>Complete the Sustainability Action Planning Worksheet and follow through on at least two goals</w:t>
      </w:r>
    </w:p>
    <w:p w14:paraId="48964E9A" w14:textId="4AA3E7AF" w:rsidR="003975B9" w:rsidRPr="003975B9" w:rsidRDefault="1C02C2C9" w:rsidP="1C02C2C9">
      <w:pPr>
        <w:pStyle w:val="ListParagraph"/>
        <w:numPr>
          <w:ilvl w:val="0"/>
          <w:numId w:val="3"/>
        </w:numPr>
        <w:rPr>
          <w:rFonts w:ascii="Cambria" w:hAnsi="Cambria"/>
          <w:sz w:val="22"/>
          <w:szCs w:val="22"/>
        </w:rPr>
      </w:pPr>
      <w:r w:rsidRPr="1C02C2C9">
        <w:rPr>
          <w:rFonts w:ascii="Cambria" w:hAnsi="Cambria"/>
          <w:b/>
          <w:bCs/>
          <w:sz w:val="22"/>
          <w:szCs w:val="22"/>
        </w:rPr>
        <w:t xml:space="preserve">Attend monthly cohort meetings </w:t>
      </w:r>
      <w:r w:rsidRPr="1C02C2C9">
        <w:rPr>
          <w:rFonts w:ascii="Cambria" w:hAnsi="Cambria"/>
          <w:sz w:val="22"/>
          <w:szCs w:val="22"/>
        </w:rPr>
        <w:t>with a goal of 80% attendance (</w:t>
      </w:r>
      <w:r w:rsidRPr="1C02C2C9">
        <w:rPr>
          <w:rFonts w:ascii="Cambria" w:hAnsi="Cambria"/>
          <w:b/>
          <w:bCs/>
          <w:sz w:val="22"/>
          <w:szCs w:val="22"/>
        </w:rPr>
        <w:t>third Wednesdays, with some exceptions*</w:t>
      </w:r>
      <w:r w:rsidRPr="1C02C2C9">
        <w:rPr>
          <w:rFonts w:ascii="Cambria" w:hAnsi="Cambria"/>
          <w:sz w:val="22"/>
          <w:szCs w:val="22"/>
        </w:rPr>
        <w:t xml:space="preserve">, including the first session), 10 a.m. to 12 p.m. Dates </w:t>
      </w:r>
      <w:r w:rsidRPr="1C02C2C9">
        <w:rPr>
          <w:rFonts w:ascii="Cambria" w:hAnsi="Cambria"/>
          <w:i/>
          <w:iCs/>
          <w:sz w:val="22"/>
          <w:szCs w:val="22"/>
        </w:rPr>
        <w:t>for the first six months</w:t>
      </w:r>
      <w:r w:rsidRPr="1C02C2C9">
        <w:rPr>
          <w:rFonts w:ascii="Cambria" w:hAnsi="Cambria"/>
          <w:sz w:val="22"/>
          <w:szCs w:val="22"/>
        </w:rPr>
        <w:t xml:space="preserve"> are listed below. The last cohort session will be in June 2020.</w:t>
      </w:r>
    </w:p>
    <w:p w14:paraId="49523F10" w14:textId="1FDD6059" w:rsidR="003975B9" w:rsidRPr="004A3B54" w:rsidRDefault="1C02C2C9" w:rsidP="1C02C2C9">
      <w:pPr>
        <w:pStyle w:val="ListParagraph"/>
        <w:numPr>
          <w:ilvl w:val="0"/>
          <w:numId w:val="7"/>
        </w:numPr>
        <w:rPr>
          <w:rFonts w:ascii="Cambria" w:hAnsi="Cambria"/>
          <w:sz w:val="22"/>
          <w:szCs w:val="22"/>
        </w:rPr>
      </w:pPr>
      <w:r w:rsidRPr="004A3B54">
        <w:rPr>
          <w:rFonts w:ascii="Cambria" w:hAnsi="Cambria"/>
          <w:sz w:val="22"/>
          <w:szCs w:val="22"/>
        </w:rPr>
        <w:t>March 27, 2019*</w:t>
      </w:r>
    </w:p>
    <w:p w14:paraId="734A2FD6" w14:textId="6865987E" w:rsidR="003975B9" w:rsidRPr="004A3B54" w:rsidRDefault="1C02C2C9" w:rsidP="1C02C2C9">
      <w:pPr>
        <w:pStyle w:val="ListParagraph"/>
        <w:numPr>
          <w:ilvl w:val="0"/>
          <w:numId w:val="7"/>
        </w:numPr>
        <w:rPr>
          <w:rFonts w:ascii="Cambria" w:hAnsi="Cambria"/>
          <w:sz w:val="22"/>
          <w:szCs w:val="22"/>
        </w:rPr>
      </w:pPr>
      <w:r w:rsidRPr="004A3B54">
        <w:rPr>
          <w:rFonts w:ascii="Cambria" w:hAnsi="Cambria"/>
          <w:sz w:val="22"/>
          <w:szCs w:val="22"/>
        </w:rPr>
        <w:t>April 17, 2019</w:t>
      </w:r>
    </w:p>
    <w:p w14:paraId="001A1B95" w14:textId="4A880D57" w:rsidR="003975B9" w:rsidRPr="004A3B54" w:rsidRDefault="1C02C2C9" w:rsidP="1C02C2C9">
      <w:pPr>
        <w:pStyle w:val="ListParagraph"/>
        <w:numPr>
          <w:ilvl w:val="0"/>
          <w:numId w:val="7"/>
        </w:numPr>
        <w:rPr>
          <w:rFonts w:ascii="Cambria" w:hAnsi="Cambria"/>
          <w:sz w:val="22"/>
          <w:szCs w:val="22"/>
        </w:rPr>
      </w:pPr>
      <w:r w:rsidRPr="004A3B54">
        <w:rPr>
          <w:rFonts w:ascii="Cambria" w:hAnsi="Cambria"/>
          <w:sz w:val="22"/>
          <w:szCs w:val="22"/>
        </w:rPr>
        <w:t>May 15, 2019</w:t>
      </w:r>
    </w:p>
    <w:p w14:paraId="04A0D9E8" w14:textId="17401942" w:rsidR="003975B9" w:rsidRPr="004A3B54" w:rsidRDefault="1C02C2C9" w:rsidP="1C02C2C9">
      <w:pPr>
        <w:pStyle w:val="ListParagraph"/>
        <w:numPr>
          <w:ilvl w:val="0"/>
          <w:numId w:val="7"/>
        </w:numPr>
        <w:rPr>
          <w:rFonts w:ascii="Cambria" w:hAnsi="Cambria"/>
          <w:sz w:val="22"/>
          <w:szCs w:val="22"/>
        </w:rPr>
      </w:pPr>
      <w:r w:rsidRPr="004A3B54">
        <w:rPr>
          <w:rFonts w:ascii="Cambria" w:hAnsi="Cambria"/>
          <w:sz w:val="22"/>
          <w:szCs w:val="22"/>
        </w:rPr>
        <w:t>June 12, 2019</w:t>
      </w:r>
      <w:r w:rsidRPr="004A3B54">
        <w:rPr>
          <w:rFonts w:ascii="Cambria" w:eastAsia="Calibri" w:hAnsi="Cambria" w:cs="Calibri"/>
          <w:color w:val="000000" w:themeColor="text1"/>
          <w:sz w:val="22"/>
          <w:szCs w:val="22"/>
        </w:rPr>
        <w:t>*</w:t>
      </w:r>
    </w:p>
    <w:p w14:paraId="5701D2DA" w14:textId="00E7FC5A" w:rsidR="003975B9" w:rsidRPr="003975B9" w:rsidRDefault="1C02C2C9" w:rsidP="1C02C2C9">
      <w:pPr>
        <w:pStyle w:val="ListParagraph"/>
        <w:numPr>
          <w:ilvl w:val="0"/>
          <w:numId w:val="7"/>
        </w:numPr>
        <w:rPr>
          <w:sz w:val="22"/>
          <w:szCs w:val="22"/>
        </w:rPr>
      </w:pPr>
      <w:r w:rsidRPr="1C02C2C9">
        <w:rPr>
          <w:rFonts w:ascii="Cambria" w:eastAsia="Calibri" w:hAnsi="Cambria" w:cs="Calibri"/>
          <w:color w:val="000000" w:themeColor="text1"/>
          <w:sz w:val="22"/>
          <w:szCs w:val="22"/>
        </w:rPr>
        <w:t>Cohort will not meet in July</w:t>
      </w:r>
    </w:p>
    <w:p w14:paraId="4F4CBD22" w14:textId="4735BD6E" w:rsidR="003975B9" w:rsidRPr="003975B9" w:rsidRDefault="6D26D524" w:rsidP="1C02C2C9">
      <w:pPr>
        <w:pStyle w:val="ListParagraph"/>
        <w:numPr>
          <w:ilvl w:val="0"/>
          <w:numId w:val="7"/>
        </w:numPr>
        <w:rPr>
          <w:sz w:val="22"/>
          <w:szCs w:val="22"/>
        </w:rPr>
      </w:pPr>
      <w:r w:rsidRPr="6D26D524">
        <w:rPr>
          <w:rFonts w:ascii="Cambria" w:eastAsia="Calibri" w:hAnsi="Cambria" w:cs="Calibri"/>
          <w:color w:val="000000" w:themeColor="text1"/>
          <w:sz w:val="22"/>
          <w:szCs w:val="22"/>
        </w:rPr>
        <w:t>August 9, 2019* [YDEKC’s annual Whole Child Whole Day Symposium]</w:t>
      </w:r>
    </w:p>
    <w:p w14:paraId="7DE5333E" w14:textId="69A39D00" w:rsidR="6D26D524" w:rsidRDefault="6D26D524" w:rsidP="6D26D524">
      <w:pPr>
        <w:rPr>
          <w:rFonts w:ascii="Cambria" w:eastAsia="Calibri" w:hAnsi="Cambria" w:cs="Calibri"/>
          <w:color w:val="000000" w:themeColor="text1"/>
          <w:sz w:val="22"/>
          <w:szCs w:val="22"/>
        </w:rPr>
      </w:pPr>
    </w:p>
    <w:p w14:paraId="792F03F1" w14:textId="6CE570E1" w:rsidR="6D26D524" w:rsidRDefault="6D26D524" w:rsidP="6D26D524">
      <w:pPr>
        <w:rPr>
          <w:rFonts w:ascii="Cambria" w:hAnsi="Cambria"/>
          <w:b/>
          <w:bCs/>
          <w:sz w:val="22"/>
          <w:szCs w:val="22"/>
        </w:rPr>
      </w:pPr>
      <w:r w:rsidRPr="6D26D524">
        <w:rPr>
          <w:rFonts w:ascii="Cambria" w:hAnsi="Cambria"/>
          <w:b/>
          <w:bCs/>
          <w:sz w:val="22"/>
          <w:szCs w:val="22"/>
        </w:rPr>
        <w:t>YDEKC’s Role and Responsibilities:</w:t>
      </w:r>
    </w:p>
    <w:p w14:paraId="255918C2" w14:textId="77777777" w:rsidR="6D26D524" w:rsidRDefault="6D26D524" w:rsidP="6D26D524">
      <w:pPr>
        <w:pStyle w:val="ListParagraph"/>
        <w:numPr>
          <w:ilvl w:val="0"/>
          <w:numId w:val="5"/>
        </w:numPr>
        <w:rPr>
          <w:rFonts w:ascii="Cambria" w:hAnsi="Cambria"/>
          <w:sz w:val="22"/>
          <w:szCs w:val="22"/>
        </w:rPr>
      </w:pPr>
      <w:r w:rsidRPr="6D26D524">
        <w:rPr>
          <w:rFonts w:ascii="Cambria" w:hAnsi="Cambria"/>
          <w:sz w:val="22"/>
          <w:szCs w:val="22"/>
        </w:rPr>
        <w:t>Recruit a diverse group of no more than 20 people to participate in the cohort (no more than 2 school sites per individual CBO; no more than two people per program).</w:t>
      </w:r>
    </w:p>
    <w:p w14:paraId="7CC389BA" w14:textId="4E16FC60" w:rsidR="6D26D524" w:rsidRDefault="6D26D524" w:rsidP="6D26D524">
      <w:pPr>
        <w:pStyle w:val="ListParagraph"/>
        <w:numPr>
          <w:ilvl w:val="0"/>
          <w:numId w:val="5"/>
        </w:numPr>
        <w:rPr>
          <w:rFonts w:ascii="Cambria" w:hAnsi="Cambria"/>
          <w:sz w:val="22"/>
          <w:szCs w:val="22"/>
        </w:rPr>
      </w:pPr>
      <w:r w:rsidRPr="6D26D524">
        <w:rPr>
          <w:rFonts w:ascii="Cambria" w:hAnsi="Cambria"/>
          <w:sz w:val="22"/>
          <w:szCs w:val="22"/>
        </w:rPr>
        <w:t xml:space="preserve">Convene and design peer learning cohort sessions that include opportunities for networking, exchange of learning, orientation to Partnership tools, etc. Sessions will incorporate tools and practices to support youth-serving organizations and their partners at multiple stages of partnership (Assessing Readiness, Mapping Needs and Assets, Establishing Partnership, Working Together, and Evaluating Programs) and </w:t>
      </w:r>
    </w:p>
    <w:p w14:paraId="66B28552" w14:textId="77777777" w:rsidR="6D26D524" w:rsidRDefault="6D26D524" w:rsidP="6D26D524">
      <w:pPr>
        <w:pStyle w:val="ListParagraph"/>
        <w:numPr>
          <w:ilvl w:val="0"/>
          <w:numId w:val="5"/>
        </w:numPr>
        <w:rPr>
          <w:rFonts w:ascii="Cambria" w:hAnsi="Cambria"/>
          <w:sz w:val="22"/>
          <w:szCs w:val="22"/>
        </w:rPr>
      </w:pPr>
      <w:r w:rsidRPr="6D26D524">
        <w:rPr>
          <w:rFonts w:ascii="Cambria" w:hAnsi="Cambria"/>
          <w:sz w:val="22"/>
          <w:szCs w:val="22"/>
        </w:rPr>
        <w:t>Meet at least twice with individual participants outside of cohort sessions to identify individual learning styles, goals, etc. and coach and support participants as needed in the completion of deliverables.</w:t>
      </w:r>
    </w:p>
    <w:p w14:paraId="72E7A382" w14:textId="59780A60" w:rsidR="6D26D524" w:rsidRDefault="6D26D524" w:rsidP="6D26D524">
      <w:pPr>
        <w:pStyle w:val="ListParagraph"/>
        <w:numPr>
          <w:ilvl w:val="0"/>
          <w:numId w:val="5"/>
        </w:numPr>
        <w:rPr>
          <w:rFonts w:ascii="Cambria" w:hAnsi="Cambria"/>
          <w:sz w:val="22"/>
          <w:szCs w:val="22"/>
        </w:rPr>
      </w:pPr>
      <w:r w:rsidRPr="6D26D524">
        <w:rPr>
          <w:rFonts w:ascii="Cambria" w:hAnsi="Cambria"/>
          <w:sz w:val="22"/>
          <w:szCs w:val="22"/>
        </w:rPr>
        <w:t>Contribute a $2,500 grant award to each participating CBO to offset staff time and mileage, develop partnership activities, strengthen social emotional learning programming or staff development, or otherwise support the program and organization.</w:t>
      </w:r>
    </w:p>
    <w:p w14:paraId="1D2F5986" w14:textId="77777777" w:rsidR="6D26D524" w:rsidRDefault="6D26D524" w:rsidP="6D26D524">
      <w:pPr>
        <w:rPr>
          <w:rFonts w:ascii="Cambria" w:hAnsi="Cambria"/>
          <w:sz w:val="22"/>
          <w:szCs w:val="22"/>
        </w:rPr>
      </w:pPr>
    </w:p>
    <w:p w14:paraId="0EE543B8" w14:textId="56824C9D" w:rsidR="6D26D524" w:rsidRPr="00E2289C" w:rsidRDefault="6D26D524" w:rsidP="6D26D524">
      <w:pPr>
        <w:rPr>
          <w:rFonts w:ascii="Cambria" w:hAnsi="Cambria"/>
          <w:color w:val="1F497D" w:themeColor="text2"/>
          <w:sz w:val="22"/>
          <w:szCs w:val="22"/>
        </w:rPr>
      </w:pPr>
      <w:r w:rsidRPr="6D26D524">
        <w:rPr>
          <w:rFonts w:ascii="Cambria" w:hAnsi="Cambria"/>
          <w:sz w:val="22"/>
          <w:szCs w:val="22"/>
        </w:rPr>
        <w:t xml:space="preserve">For more information and </w:t>
      </w:r>
      <w:r w:rsidRPr="6D26D524">
        <w:rPr>
          <w:rFonts w:ascii="Cambria" w:eastAsia="Cambria" w:hAnsi="Cambria" w:cs="Cambria"/>
          <w:b/>
          <w:bCs/>
          <w:color w:val="000000" w:themeColor="text1"/>
          <w:sz w:val="22"/>
          <w:szCs w:val="22"/>
        </w:rPr>
        <w:t xml:space="preserve">Frequently Asked Questions, </w:t>
      </w:r>
      <w:r w:rsidR="00E2289C">
        <w:rPr>
          <w:rFonts w:ascii="Cambria" w:hAnsi="Cambria"/>
          <w:sz w:val="22"/>
          <w:szCs w:val="22"/>
        </w:rPr>
        <w:t xml:space="preserve">please visit </w:t>
      </w:r>
      <w:r w:rsidR="00E2289C" w:rsidRPr="00E2289C">
        <w:rPr>
          <w:rFonts w:ascii="Cambria" w:hAnsi="Cambria"/>
          <w:color w:val="1F497D" w:themeColor="text2"/>
          <w:sz w:val="22"/>
          <w:szCs w:val="22"/>
        </w:rPr>
        <w:t>ydekc.org/news/sel-new-school-community-partnerships-cohort/</w:t>
      </w:r>
      <w:r w:rsidRPr="00E2289C">
        <w:rPr>
          <w:rFonts w:ascii="Cambria" w:hAnsi="Cambria"/>
          <w:color w:val="1F497D" w:themeColor="text2"/>
          <w:sz w:val="22"/>
          <w:szCs w:val="22"/>
        </w:rPr>
        <w:t xml:space="preserve"> </w:t>
      </w:r>
      <w:r w:rsidR="00E2289C" w:rsidRPr="00E2289C">
        <w:rPr>
          <w:rFonts w:ascii="Cambria" w:hAnsi="Cambria"/>
          <w:sz w:val="22"/>
          <w:szCs w:val="22"/>
        </w:rPr>
        <w:t>today</w:t>
      </w:r>
      <w:r w:rsidR="00E2289C">
        <w:rPr>
          <w:rFonts w:ascii="Cambria" w:hAnsi="Cambria"/>
          <w:sz w:val="22"/>
          <w:szCs w:val="22"/>
        </w:rPr>
        <w:t>!</w:t>
      </w:r>
    </w:p>
    <w:p w14:paraId="190EB94B" w14:textId="77777777" w:rsidR="6D26D524" w:rsidRDefault="6D26D524" w:rsidP="6D26D524">
      <w:pPr>
        <w:rPr>
          <w:rFonts w:ascii="Cambria" w:hAnsi="Cambria"/>
          <w:sz w:val="22"/>
          <w:szCs w:val="22"/>
        </w:rPr>
      </w:pPr>
    </w:p>
    <w:p w14:paraId="188D3D85" w14:textId="7C7C7B59" w:rsidR="6D26D524" w:rsidRDefault="15160DB3" w:rsidP="15160DB3">
      <w:pPr>
        <w:rPr>
          <w:rFonts w:ascii="Cambria" w:hAnsi="Cambria"/>
          <w:b/>
          <w:bCs/>
          <w:sz w:val="22"/>
          <w:szCs w:val="22"/>
          <w:highlight w:val="yellow"/>
        </w:rPr>
        <w:sectPr w:rsidR="6D26D524" w:rsidSect="00B906C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152" w:bottom="1152" w:left="1152" w:header="720" w:footer="720" w:gutter="0"/>
          <w:cols w:space="144"/>
          <w:docGrid w:linePitch="360"/>
        </w:sectPr>
      </w:pPr>
      <w:r w:rsidRPr="15160DB3">
        <w:rPr>
          <w:rFonts w:ascii="Cambria" w:hAnsi="Cambria"/>
          <w:sz w:val="22"/>
          <w:szCs w:val="22"/>
        </w:rPr>
        <w:t>A cohort of diverse organizations (e.g. size, scope, inclusive of K-12 spectrum) of no more than 20 people will be selected to participate in the program.</w:t>
      </w:r>
      <w:r w:rsidRPr="15160DB3">
        <w:rPr>
          <w:rFonts w:ascii="Cambria" w:hAnsi="Cambria"/>
          <w:b/>
          <w:bCs/>
          <w:sz w:val="22"/>
          <w:szCs w:val="22"/>
        </w:rPr>
        <w:t xml:space="preserve"> Apply by March 4, 2019. Applicants will receive notification by March 15, 2019.</w:t>
      </w:r>
    </w:p>
    <w:p w14:paraId="7DB76E67" w14:textId="77777777" w:rsidR="004A3B54" w:rsidRDefault="004A3B54">
      <w:pPr>
        <w:rPr>
          <w:b/>
          <w:bCs/>
          <w:sz w:val="22"/>
          <w:szCs w:val="22"/>
        </w:rPr>
      </w:pPr>
      <w:r>
        <w:rPr>
          <w:b/>
          <w:bCs/>
          <w:sz w:val="22"/>
          <w:szCs w:val="22"/>
        </w:rPr>
        <w:br w:type="page"/>
      </w:r>
    </w:p>
    <w:p w14:paraId="3C22C0E6" w14:textId="471EA547" w:rsidR="6D26D524" w:rsidRDefault="6D26D524" w:rsidP="6D26D524">
      <w:pPr>
        <w:jc w:val="center"/>
        <w:rPr>
          <w:sz w:val="22"/>
          <w:szCs w:val="22"/>
        </w:rPr>
      </w:pPr>
      <w:r w:rsidRPr="6D26D524">
        <w:rPr>
          <w:b/>
          <w:bCs/>
          <w:sz w:val="22"/>
          <w:szCs w:val="22"/>
        </w:rPr>
        <w:lastRenderedPageBreak/>
        <w:t>YDEKC SEL School-Community Partnerships Cohort 2019-2020 Application</w:t>
      </w:r>
    </w:p>
    <w:p w14:paraId="3891AAF6" w14:textId="77777777" w:rsidR="6D26D524" w:rsidRDefault="6D26D524" w:rsidP="6D26D524">
      <w:pPr>
        <w:rPr>
          <w:sz w:val="22"/>
          <w:szCs w:val="22"/>
        </w:rPr>
      </w:pPr>
    </w:p>
    <w:p w14:paraId="436661C8" w14:textId="77777777" w:rsidR="6D26D524" w:rsidRDefault="6D26D524" w:rsidP="6D26D524">
      <w:pPr>
        <w:rPr>
          <w:sz w:val="22"/>
          <w:szCs w:val="22"/>
        </w:rPr>
      </w:pPr>
      <w:r w:rsidRPr="6D26D524">
        <w:rPr>
          <w:sz w:val="22"/>
          <w:szCs w:val="22"/>
        </w:rPr>
        <w:t xml:space="preserve">Organization Name: </w:t>
      </w:r>
    </w:p>
    <w:p w14:paraId="52C7B416" w14:textId="0499111A" w:rsidR="6D26D524" w:rsidRDefault="6D26D524" w:rsidP="6D26D524">
      <w:pPr>
        <w:rPr>
          <w:sz w:val="22"/>
          <w:szCs w:val="22"/>
        </w:rPr>
      </w:pPr>
    </w:p>
    <w:p w14:paraId="45371F61" w14:textId="02E9729A" w:rsidR="6D26D524" w:rsidRDefault="6D26D524" w:rsidP="6D26D524">
      <w:pPr>
        <w:rPr>
          <w:sz w:val="22"/>
          <w:szCs w:val="22"/>
        </w:rPr>
      </w:pPr>
      <w:r w:rsidRPr="6D26D524">
        <w:rPr>
          <w:sz w:val="22"/>
          <w:szCs w:val="22"/>
          <w:u w:val="single"/>
        </w:rPr>
        <w:t>Applicant 1</w:t>
      </w:r>
    </w:p>
    <w:p w14:paraId="68292F5C" w14:textId="09AE5C40" w:rsidR="6D26D524" w:rsidRDefault="6D26D524" w:rsidP="6D26D524">
      <w:pPr>
        <w:rPr>
          <w:sz w:val="22"/>
          <w:szCs w:val="22"/>
        </w:rPr>
      </w:pPr>
      <w:r w:rsidRPr="6D26D524">
        <w:rPr>
          <w:sz w:val="22"/>
          <w:szCs w:val="22"/>
        </w:rPr>
        <w:t>Staff Name:</w:t>
      </w:r>
    </w:p>
    <w:p w14:paraId="39C9237F" w14:textId="4AA3ADF8" w:rsidR="6D26D524" w:rsidRDefault="6D26D524" w:rsidP="6D26D524">
      <w:pPr>
        <w:rPr>
          <w:sz w:val="22"/>
          <w:szCs w:val="22"/>
        </w:rPr>
      </w:pPr>
      <w:r w:rsidRPr="6D26D524">
        <w:rPr>
          <w:sz w:val="22"/>
          <w:szCs w:val="22"/>
        </w:rPr>
        <w:t>Title:</w:t>
      </w:r>
    </w:p>
    <w:p w14:paraId="3BB37FC5" w14:textId="1D522A9F" w:rsidR="6D26D524" w:rsidRDefault="6D26D524" w:rsidP="6D26D524">
      <w:pPr>
        <w:rPr>
          <w:sz w:val="22"/>
          <w:szCs w:val="22"/>
        </w:rPr>
      </w:pPr>
      <w:r w:rsidRPr="6D26D524">
        <w:rPr>
          <w:sz w:val="22"/>
          <w:szCs w:val="22"/>
        </w:rPr>
        <w:t>Program Name:</w:t>
      </w:r>
    </w:p>
    <w:p w14:paraId="7E2DD441" w14:textId="70244DDA" w:rsidR="6D26D524" w:rsidRDefault="6D26D524" w:rsidP="6D26D524">
      <w:pPr>
        <w:rPr>
          <w:sz w:val="22"/>
          <w:szCs w:val="22"/>
        </w:rPr>
      </w:pPr>
      <w:r w:rsidRPr="6D26D524">
        <w:rPr>
          <w:sz w:val="22"/>
          <w:szCs w:val="22"/>
        </w:rPr>
        <w:t>School Site:</w:t>
      </w:r>
    </w:p>
    <w:p w14:paraId="4AA6820E" w14:textId="7F8C1A03" w:rsidR="6D26D524" w:rsidRDefault="6D26D524" w:rsidP="6D26D524">
      <w:pPr>
        <w:rPr>
          <w:sz w:val="22"/>
          <w:szCs w:val="22"/>
        </w:rPr>
      </w:pPr>
      <w:r w:rsidRPr="6D26D524">
        <w:rPr>
          <w:sz w:val="22"/>
          <w:szCs w:val="22"/>
        </w:rPr>
        <w:t>School District:</w:t>
      </w:r>
    </w:p>
    <w:p w14:paraId="6303FD2B" w14:textId="289EF865" w:rsidR="6D26D524" w:rsidRDefault="6D26D524" w:rsidP="6D26D524">
      <w:pPr>
        <w:rPr>
          <w:sz w:val="22"/>
          <w:szCs w:val="22"/>
        </w:rPr>
      </w:pPr>
      <w:r w:rsidRPr="6D26D524">
        <w:rPr>
          <w:sz w:val="22"/>
          <w:szCs w:val="22"/>
        </w:rPr>
        <w:t>E-mail address:</w:t>
      </w:r>
    </w:p>
    <w:p w14:paraId="73A2103F" w14:textId="627F59CB" w:rsidR="6D26D524" w:rsidRDefault="6D26D524" w:rsidP="6D26D524">
      <w:pPr>
        <w:rPr>
          <w:sz w:val="22"/>
          <w:szCs w:val="22"/>
        </w:rPr>
      </w:pPr>
      <w:r w:rsidRPr="6D26D524">
        <w:rPr>
          <w:sz w:val="22"/>
          <w:szCs w:val="22"/>
        </w:rPr>
        <w:t>Phone number:</w:t>
      </w:r>
    </w:p>
    <w:p w14:paraId="320684FE" w14:textId="6E27D2FA" w:rsidR="6D26D524" w:rsidRDefault="6D26D524" w:rsidP="6D26D524">
      <w:pPr>
        <w:rPr>
          <w:sz w:val="22"/>
          <w:szCs w:val="22"/>
        </w:rPr>
      </w:pPr>
    </w:p>
    <w:p w14:paraId="4378F086" w14:textId="2AC48470" w:rsidR="6D26D524" w:rsidRDefault="6D26D524" w:rsidP="6D26D524">
      <w:pPr>
        <w:rPr>
          <w:sz w:val="22"/>
          <w:szCs w:val="22"/>
        </w:rPr>
      </w:pPr>
      <w:r w:rsidRPr="6D26D524">
        <w:rPr>
          <w:sz w:val="22"/>
          <w:szCs w:val="22"/>
          <w:u w:val="single"/>
        </w:rPr>
        <w:t>Applicant 2 (if applicable)</w:t>
      </w:r>
    </w:p>
    <w:p w14:paraId="79675E2D" w14:textId="09AE5C40" w:rsidR="6D26D524" w:rsidRDefault="6D26D524" w:rsidP="6D26D524">
      <w:pPr>
        <w:rPr>
          <w:sz w:val="22"/>
          <w:szCs w:val="22"/>
        </w:rPr>
      </w:pPr>
      <w:r w:rsidRPr="6D26D524">
        <w:rPr>
          <w:sz w:val="22"/>
          <w:szCs w:val="22"/>
        </w:rPr>
        <w:t>Staff Name:</w:t>
      </w:r>
    </w:p>
    <w:p w14:paraId="6334C0EF" w14:textId="4AA3ADF8" w:rsidR="6D26D524" w:rsidRDefault="6D26D524" w:rsidP="6D26D524">
      <w:pPr>
        <w:rPr>
          <w:sz w:val="22"/>
          <w:szCs w:val="22"/>
        </w:rPr>
      </w:pPr>
      <w:r w:rsidRPr="6D26D524">
        <w:rPr>
          <w:sz w:val="22"/>
          <w:szCs w:val="22"/>
        </w:rPr>
        <w:t>Title:</w:t>
      </w:r>
    </w:p>
    <w:p w14:paraId="3F994522" w14:textId="1D522A9F" w:rsidR="6D26D524" w:rsidRDefault="6D26D524" w:rsidP="6D26D524">
      <w:pPr>
        <w:rPr>
          <w:sz w:val="22"/>
          <w:szCs w:val="22"/>
        </w:rPr>
      </w:pPr>
      <w:r w:rsidRPr="6D26D524">
        <w:rPr>
          <w:sz w:val="22"/>
          <w:szCs w:val="22"/>
        </w:rPr>
        <w:t>Program Name:</w:t>
      </w:r>
    </w:p>
    <w:p w14:paraId="507A5D48" w14:textId="70244DDA" w:rsidR="6D26D524" w:rsidRDefault="6D26D524" w:rsidP="6D26D524">
      <w:pPr>
        <w:rPr>
          <w:sz w:val="22"/>
          <w:szCs w:val="22"/>
        </w:rPr>
      </w:pPr>
      <w:r w:rsidRPr="6D26D524">
        <w:rPr>
          <w:sz w:val="22"/>
          <w:szCs w:val="22"/>
        </w:rPr>
        <w:t>School Site:</w:t>
      </w:r>
    </w:p>
    <w:p w14:paraId="7E0E4D9D" w14:textId="7F8C1A03" w:rsidR="6D26D524" w:rsidRDefault="6D26D524" w:rsidP="6D26D524">
      <w:pPr>
        <w:rPr>
          <w:sz w:val="22"/>
          <w:szCs w:val="22"/>
        </w:rPr>
      </w:pPr>
      <w:r w:rsidRPr="6D26D524">
        <w:rPr>
          <w:sz w:val="22"/>
          <w:szCs w:val="22"/>
        </w:rPr>
        <w:t>School District:</w:t>
      </w:r>
    </w:p>
    <w:p w14:paraId="2910D80E" w14:textId="289EF865" w:rsidR="6D26D524" w:rsidRDefault="6D26D524" w:rsidP="6D26D524">
      <w:pPr>
        <w:rPr>
          <w:sz w:val="22"/>
          <w:szCs w:val="22"/>
        </w:rPr>
      </w:pPr>
      <w:r w:rsidRPr="6D26D524">
        <w:rPr>
          <w:sz w:val="22"/>
          <w:szCs w:val="22"/>
        </w:rPr>
        <w:t>E-mail address:</w:t>
      </w:r>
    </w:p>
    <w:p w14:paraId="5B02E431" w14:textId="21A53C3A" w:rsidR="6D26D524" w:rsidRDefault="6D26D524" w:rsidP="6D26D524">
      <w:pPr>
        <w:rPr>
          <w:sz w:val="22"/>
          <w:szCs w:val="22"/>
        </w:rPr>
      </w:pPr>
      <w:r w:rsidRPr="6D26D524">
        <w:rPr>
          <w:sz w:val="22"/>
          <w:szCs w:val="22"/>
        </w:rPr>
        <w:t>Phone number:</w:t>
      </w:r>
    </w:p>
    <w:p w14:paraId="48D045F0" w14:textId="4861E225" w:rsidR="6D26D524" w:rsidRDefault="6D26D524" w:rsidP="6D26D524">
      <w:pPr>
        <w:rPr>
          <w:sz w:val="22"/>
          <w:szCs w:val="22"/>
        </w:rPr>
      </w:pPr>
    </w:p>
    <w:p w14:paraId="42F70CAD" w14:textId="19C66224" w:rsidR="6D26D524" w:rsidRDefault="6D26D524" w:rsidP="6D26D524">
      <w:pPr>
        <w:rPr>
          <w:sz w:val="22"/>
          <w:szCs w:val="22"/>
        </w:rPr>
      </w:pPr>
      <w:r w:rsidRPr="6D26D524">
        <w:rPr>
          <w:sz w:val="22"/>
          <w:szCs w:val="22"/>
        </w:rPr>
        <w:t>In one paragraph, how would you describe your partnership with your school partner(s)?</w:t>
      </w:r>
    </w:p>
    <w:p w14:paraId="57C81D07" w14:textId="77777777" w:rsidR="6D26D524" w:rsidRDefault="6D26D524" w:rsidP="6D26D524">
      <w:pPr>
        <w:rPr>
          <w:sz w:val="22"/>
          <w:szCs w:val="22"/>
        </w:rPr>
      </w:pPr>
    </w:p>
    <w:p w14:paraId="192A7942" w14:textId="77777777" w:rsidR="6D26D524" w:rsidRDefault="6D26D524" w:rsidP="6D26D524">
      <w:pPr>
        <w:rPr>
          <w:sz w:val="22"/>
          <w:szCs w:val="22"/>
        </w:rPr>
      </w:pPr>
    </w:p>
    <w:p w14:paraId="16332AE3" w14:textId="5A24B971" w:rsidR="6D26D524" w:rsidRDefault="6D26D524" w:rsidP="6D26D524">
      <w:pPr>
        <w:rPr>
          <w:sz w:val="22"/>
          <w:szCs w:val="22"/>
        </w:rPr>
      </w:pPr>
    </w:p>
    <w:p w14:paraId="2F6FC1A3" w14:textId="74B5A134" w:rsidR="6D26D524" w:rsidRDefault="6D26D524" w:rsidP="6D26D524">
      <w:pPr>
        <w:rPr>
          <w:sz w:val="22"/>
          <w:szCs w:val="22"/>
        </w:rPr>
      </w:pPr>
    </w:p>
    <w:p w14:paraId="1577445E" w14:textId="77777777" w:rsidR="6D26D524" w:rsidRDefault="6D26D524" w:rsidP="6D26D524">
      <w:pPr>
        <w:rPr>
          <w:sz w:val="22"/>
          <w:szCs w:val="22"/>
        </w:rPr>
      </w:pPr>
    </w:p>
    <w:p w14:paraId="01136EEA" w14:textId="77777777" w:rsidR="004A3B54" w:rsidRDefault="004A3B54" w:rsidP="6D26D524">
      <w:pPr>
        <w:rPr>
          <w:sz w:val="22"/>
          <w:szCs w:val="22"/>
        </w:rPr>
      </w:pPr>
    </w:p>
    <w:p w14:paraId="215C9700" w14:textId="4D5BE984" w:rsidR="6D26D524" w:rsidRDefault="6D26D524" w:rsidP="6D26D524">
      <w:pPr>
        <w:rPr>
          <w:sz w:val="22"/>
          <w:szCs w:val="22"/>
        </w:rPr>
      </w:pPr>
    </w:p>
    <w:p w14:paraId="36ACF552" w14:textId="10630943" w:rsidR="6D26D524" w:rsidRDefault="6D26D524" w:rsidP="6D26D524">
      <w:pPr>
        <w:rPr>
          <w:sz w:val="22"/>
          <w:szCs w:val="22"/>
        </w:rPr>
      </w:pPr>
    </w:p>
    <w:p w14:paraId="10CB785B" w14:textId="3DD646A1" w:rsidR="6D26D524" w:rsidRDefault="6D26D524" w:rsidP="6D26D524">
      <w:pPr>
        <w:rPr>
          <w:sz w:val="22"/>
          <w:szCs w:val="22"/>
        </w:rPr>
      </w:pPr>
      <w:r w:rsidRPr="6D26D524">
        <w:rPr>
          <w:sz w:val="22"/>
          <w:szCs w:val="22"/>
        </w:rPr>
        <w:t>Please describe how your program goals and activities focus on improving outcomes for youth related to social emotional learning and the whole child (such as positive identity development, interpersonal skills, self-efficacy, self-awareness, or emotional regulation).</w:t>
      </w:r>
    </w:p>
    <w:p w14:paraId="2E54A189" w14:textId="3A0916E5" w:rsidR="6D26D524" w:rsidRDefault="6D26D524" w:rsidP="6D26D524">
      <w:pPr>
        <w:rPr>
          <w:sz w:val="22"/>
          <w:szCs w:val="22"/>
        </w:rPr>
      </w:pPr>
    </w:p>
    <w:p w14:paraId="48FD419C" w14:textId="0E4B5AAE" w:rsidR="6D26D524" w:rsidRDefault="6D26D524" w:rsidP="6D26D524">
      <w:pPr>
        <w:rPr>
          <w:sz w:val="22"/>
          <w:szCs w:val="22"/>
        </w:rPr>
      </w:pPr>
    </w:p>
    <w:p w14:paraId="77FBF725" w14:textId="6D04AD13" w:rsidR="6D26D524" w:rsidRDefault="6D26D524" w:rsidP="6D26D524">
      <w:pPr>
        <w:rPr>
          <w:sz w:val="22"/>
          <w:szCs w:val="22"/>
        </w:rPr>
      </w:pPr>
    </w:p>
    <w:p w14:paraId="16AAFF48" w14:textId="761AD1D4" w:rsidR="6D26D524" w:rsidRDefault="6D26D524" w:rsidP="6D26D524">
      <w:pPr>
        <w:rPr>
          <w:sz w:val="22"/>
          <w:szCs w:val="22"/>
        </w:rPr>
      </w:pPr>
    </w:p>
    <w:p w14:paraId="79A08DA2" w14:textId="114BE876" w:rsidR="6D26D524" w:rsidRDefault="6D26D524" w:rsidP="6D26D524">
      <w:pPr>
        <w:rPr>
          <w:sz w:val="22"/>
          <w:szCs w:val="22"/>
        </w:rPr>
      </w:pPr>
    </w:p>
    <w:p w14:paraId="56CD9ED1" w14:textId="089F99BC" w:rsidR="6D26D524" w:rsidRDefault="6D26D524" w:rsidP="6D26D524">
      <w:pPr>
        <w:rPr>
          <w:sz w:val="22"/>
          <w:szCs w:val="22"/>
        </w:rPr>
      </w:pPr>
    </w:p>
    <w:p w14:paraId="1C8F8E75" w14:textId="235C344E" w:rsidR="6D26D524" w:rsidRDefault="6D26D524" w:rsidP="6D26D524">
      <w:pPr>
        <w:rPr>
          <w:sz w:val="22"/>
          <w:szCs w:val="22"/>
        </w:rPr>
      </w:pPr>
    </w:p>
    <w:p w14:paraId="42FCD4CB" w14:textId="1A1310AF" w:rsidR="6D26D524" w:rsidRDefault="6D26D524" w:rsidP="6D26D524">
      <w:r w:rsidRPr="6D26D524">
        <w:rPr>
          <w:rFonts w:ascii="Cambria" w:eastAsia="Cambria" w:hAnsi="Cambria" w:cs="Cambria"/>
          <w:color w:val="000000" w:themeColor="text1"/>
          <w:sz w:val="22"/>
          <w:szCs w:val="22"/>
        </w:rPr>
        <w:t>What challenges do you have with developing the partnership with your school?</w:t>
      </w:r>
    </w:p>
    <w:p w14:paraId="524CB0F6" w14:textId="64AF4D2E" w:rsidR="6D26D524" w:rsidRDefault="6D26D524" w:rsidP="6D26D524">
      <w:pPr>
        <w:rPr>
          <w:rFonts w:ascii="Cambria" w:eastAsia="Cambria" w:hAnsi="Cambria" w:cs="Cambria"/>
          <w:color w:val="000000" w:themeColor="text1"/>
          <w:sz w:val="22"/>
          <w:szCs w:val="22"/>
        </w:rPr>
      </w:pPr>
    </w:p>
    <w:p w14:paraId="57F494D7" w14:textId="2CEA5255" w:rsidR="6D26D524" w:rsidRDefault="6D26D524" w:rsidP="6D26D524">
      <w:pPr>
        <w:rPr>
          <w:rFonts w:ascii="Cambria" w:eastAsia="Cambria" w:hAnsi="Cambria" w:cs="Cambria"/>
          <w:color w:val="000000" w:themeColor="text1"/>
          <w:sz w:val="22"/>
          <w:szCs w:val="22"/>
        </w:rPr>
      </w:pPr>
    </w:p>
    <w:p w14:paraId="5DA6945F" w14:textId="6DC4C0FB" w:rsidR="6D26D524" w:rsidRDefault="6D26D524" w:rsidP="6D26D524">
      <w:pPr>
        <w:rPr>
          <w:rFonts w:ascii="Cambria" w:eastAsia="Cambria" w:hAnsi="Cambria" w:cs="Cambria"/>
          <w:color w:val="000000" w:themeColor="text1"/>
          <w:sz w:val="22"/>
          <w:szCs w:val="22"/>
        </w:rPr>
      </w:pPr>
    </w:p>
    <w:p w14:paraId="119F165B" w14:textId="314F996C" w:rsidR="6D26D524" w:rsidRDefault="6D26D524" w:rsidP="6D26D524">
      <w:pPr>
        <w:rPr>
          <w:rFonts w:ascii="Cambria" w:eastAsia="Cambria" w:hAnsi="Cambria" w:cs="Cambria"/>
          <w:color w:val="000000" w:themeColor="text1"/>
          <w:sz w:val="22"/>
          <w:szCs w:val="22"/>
        </w:rPr>
      </w:pPr>
    </w:p>
    <w:p w14:paraId="59D3218F" w14:textId="60E57D0B" w:rsidR="6D26D524" w:rsidRDefault="6D26D524" w:rsidP="6D26D524">
      <w:pPr>
        <w:rPr>
          <w:rFonts w:ascii="Cambria" w:eastAsia="Cambria" w:hAnsi="Cambria" w:cs="Cambria"/>
          <w:color w:val="000000" w:themeColor="text1"/>
          <w:sz w:val="22"/>
          <w:szCs w:val="22"/>
        </w:rPr>
      </w:pPr>
    </w:p>
    <w:p w14:paraId="67FBB935" w14:textId="58BABBBD" w:rsidR="6D26D524" w:rsidRDefault="6D26D524" w:rsidP="6D26D524">
      <w:pPr>
        <w:rPr>
          <w:rFonts w:ascii="Cambria" w:eastAsia="Cambria" w:hAnsi="Cambria" w:cs="Cambria"/>
          <w:color w:val="000000" w:themeColor="text1"/>
          <w:sz w:val="22"/>
          <w:szCs w:val="22"/>
        </w:rPr>
      </w:pPr>
    </w:p>
    <w:p w14:paraId="7D71C495" w14:textId="3B02911D" w:rsidR="6D26D524" w:rsidRDefault="6D26D524" w:rsidP="6D26D524">
      <w:pPr>
        <w:rPr>
          <w:rFonts w:ascii="Cambria" w:eastAsia="Cambria" w:hAnsi="Cambria" w:cs="Cambria"/>
          <w:color w:val="000000" w:themeColor="text1"/>
          <w:sz w:val="22"/>
          <w:szCs w:val="22"/>
        </w:rPr>
      </w:pPr>
    </w:p>
    <w:p w14:paraId="663F95FA" w14:textId="77777777" w:rsidR="6D26D524" w:rsidRDefault="6D26D524" w:rsidP="6D26D524">
      <w:pPr>
        <w:rPr>
          <w:sz w:val="22"/>
          <w:szCs w:val="22"/>
        </w:rPr>
      </w:pPr>
    </w:p>
    <w:p w14:paraId="67DCD3C1" w14:textId="4F9F5F53" w:rsidR="6D26D524" w:rsidRDefault="6D26D524" w:rsidP="6D26D524">
      <w:pPr>
        <w:rPr>
          <w:rFonts w:ascii="Cambria" w:hAnsi="Cambria"/>
          <w:b/>
          <w:bCs/>
          <w:sz w:val="22"/>
          <w:szCs w:val="22"/>
          <w:highlight w:val="yellow"/>
        </w:rPr>
      </w:pPr>
    </w:p>
    <w:p w14:paraId="04D87CA4" w14:textId="6192C678" w:rsidR="6D26D524" w:rsidRPr="004A3B54" w:rsidRDefault="6D26D524" w:rsidP="6D26D524">
      <w:pPr>
        <w:rPr>
          <w:b/>
          <w:bCs/>
        </w:rPr>
      </w:pPr>
      <w:r w:rsidRPr="6D26D524">
        <w:rPr>
          <w:b/>
          <w:bCs/>
        </w:rPr>
        <w:br w:type="page"/>
      </w:r>
      <w:r w:rsidRPr="6D26D524">
        <w:rPr>
          <w:sz w:val="22"/>
          <w:szCs w:val="22"/>
        </w:rPr>
        <w:lastRenderedPageBreak/>
        <w:t>What would you want to learn by applying school-community partnership tools at your site and participating in this cohort?</w:t>
      </w:r>
    </w:p>
    <w:p w14:paraId="1223CF94" w14:textId="77777777" w:rsidR="6D26D524" w:rsidRDefault="6D26D524" w:rsidP="6D26D524">
      <w:pPr>
        <w:rPr>
          <w:sz w:val="22"/>
          <w:szCs w:val="22"/>
        </w:rPr>
      </w:pPr>
    </w:p>
    <w:p w14:paraId="0304648B" w14:textId="77777777" w:rsidR="6D26D524" w:rsidRDefault="6D26D524" w:rsidP="6D26D524">
      <w:pPr>
        <w:rPr>
          <w:sz w:val="22"/>
          <w:szCs w:val="22"/>
        </w:rPr>
      </w:pPr>
    </w:p>
    <w:p w14:paraId="76973BD4" w14:textId="77777777" w:rsidR="6D26D524" w:rsidRDefault="6D26D524" w:rsidP="6D26D524">
      <w:pPr>
        <w:rPr>
          <w:sz w:val="22"/>
          <w:szCs w:val="22"/>
        </w:rPr>
      </w:pPr>
    </w:p>
    <w:p w14:paraId="611DB761" w14:textId="6FF47B43" w:rsidR="6D26D524" w:rsidRDefault="6D26D524" w:rsidP="6D26D524">
      <w:pPr>
        <w:rPr>
          <w:sz w:val="22"/>
          <w:szCs w:val="22"/>
        </w:rPr>
      </w:pPr>
    </w:p>
    <w:p w14:paraId="206DF9C4" w14:textId="77777777" w:rsidR="6D26D524" w:rsidRDefault="6D26D524" w:rsidP="6D26D524">
      <w:pPr>
        <w:rPr>
          <w:sz w:val="22"/>
          <w:szCs w:val="22"/>
        </w:rPr>
      </w:pPr>
    </w:p>
    <w:p w14:paraId="56D4E407" w14:textId="77777777" w:rsidR="004A3B54" w:rsidRDefault="004A3B54" w:rsidP="6D26D524">
      <w:pPr>
        <w:rPr>
          <w:sz w:val="22"/>
          <w:szCs w:val="22"/>
        </w:rPr>
      </w:pPr>
    </w:p>
    <w:p w14:paraId="7A39D422" w14:textId="2738B36E" w:rsidR="6D26D524" w:rsidRDefault="6D26D524" w:rsidP="6D26D524">
      <w:pPr>
        <w:rPr>
          <w:sz w:val="22"/>
          <w:szCs w:val="22"/>
        </w:rPr>
      </w:pPr>
    </w:p>
    <w:p w14:paraId="25F5FC1A" w14:textId="05702407" w:rsidR="6D26D524" w:rsidRDefault="6D26D524" w:rsidP="6D26D524">
      <w:pPr>
        <w:rPr>
          <w:sz w:val="22"/>
          <w:szCs w:val="22"/>
        </w:rPr>
      </w:pPr>
      <w:r w:rsidRPr="6D26D524">
        <w:rPr>
          <w:sz w:val="22"/>
          <w:szCs w:val="22"/>
        </w:rPr>
        <w:t>What other professional development experience are you or your organization currently participating in?</w:t>
      </w:r>
    </w:p>
    <w:p w14:paraId="492556F7" w14:textId="08565D42" w:rsidR="6D26D524" w:rsidRDefault="6D26D524" w:rsidP="6D26D524">
      <w:pPr>
        <w:rPr>
          <w:sz w:val="22"/>
          <w:szCs w:val="22"/>
        </w:rPr>
      </w:pPr>
    </w:p>
    <w:p w14:paraId="3F2126DC" w14:textId="25E95675" w:rsidR="6D26D524" w:rsidRDefault="6D26D524" w:rsidP="6D26D524">
      <w:pPr>
        <w:rPr>
          <w:sz w:val="22"/>
          <w:szCs w:val="22"/>
        </w:rPr>
      </w:pPr>
    </w:p>
    <w:p w14:paraId="4806643C" w14:textId="51E0D4DB" w:rsidR="6D26D524" w:rsidRDefault="6D26D524" w:rsidP="6D26D524">
      <w:pPr>
        <w:rPr>
          <w:sz w:val="22"/>
          <w:szCs w:val="22"/>
        </w:rPr>
      </w:pPr>
    </w:p>
    <w:p w14:paraId="789B6037" w14:textId="715C3B06" w:rsidR="6D26D524" w:rsidRDefault="6D26D524" w:rsidP="6D26D524">
      <w:pPr>
        <w:rPr>
          <w:sz w:val="22"/>
          <w:szCs w:val="22"/>
        </w:rPr>
      </w:pPr>
    </w:p>
    <w:p w14:paraId="48425E2D" w14:textId="258818C9" w:rsidR="6D26D524" w:rsidRDefault="6D26D524" w:rsidP="15160DB3">
      <w:pPr>
        <w:rPr>
          <w:sz w:val="22"/>
          <w:szCs w:val="22"/>
        </w:rPr>
      </w:pPr>
    </w:p>
    <w:p w14:paraId="309BC6B1" w14:textId="5C43E7BF" w:rsidR="15160DB3" w:rsidRDefault="15160DB3" w:rsidP="15160DB3">
      <w:pPr>
        <w:rPr>
          <w:sz w:val="22"/>
          <w:szCs w:val="22"/>
        </w:rPr>
      </w:pPr>
      <w:r w:rsidRPr="15160DB3">
        <w:rPr>
          <w:sz w:val="22"/>
          <w:szCs w:val="22"/>
        </w:rPr>
        <w:t>I/we have reviewed the program description and participant expectations. If accepted into the cohort, I/we agree to do our best to meet the expectations and participate fully in the cohort program.</w:t>
      </w:r>
    </w:p>
    <w:p w14:paraId="6C34902E" w14:textId="09F88C29" w:rsidR="15160DB3" w:rsidRDefault="15160DB3" w:rsidP="15160DB3">
      <w:pPr>
        <w:rPr>
          <w:sz w:val="22"/>
          <w:szCs w:val="22"/>
        </w:rPr>
      </w:pPr>
    </w:p>
    <w:p w14:paraId="7437D889" w14:textId="1E0DB4C1" w:rsidR="15160DB3" w:rsidRDefault="15160DB3" w:rsidP="15160DB3">
      <w:pPr>
        <w:rPr>
          <w:sz w:val="22"/>
          <w:szCs w:val="22"/>
        </w:rPr>
      </w:pPr>
    </w:p>
    <w:p w14:paraId="190E9A5D" w14:textId="17A0D2D2" w:rsidR="15160DB3" w:rsidRDefault="15160DB3" w:rsidP="15160DB3">
      <w:pPr>
        <w:rPr>
          <w:sz w:val="22"/>
          <w:szCs w:val="22"/>
        </w:rPr>
      </w:pPr>
      <w:r w:rsidRPr="15160DB3">
        <w:rPr>
          <w:sz w:val="22"/>
          <w:szCs w:val="22"/>
        </w:rPr>
        <w:t xml:space="preserve">________________________________________________________________                        ________________                     </w:t>
      </w:r>
    </w:p>
    <w:p w14:paraId="44616F34" w14:textId="30F9FFA0" w:rsidR="15160DB3" w:rsidRDefault="15160DB3" w:rsidP="15160DB3">
      <w:r w:rsidRPr="15160DB3">
        <w:rPr>
          <w:rFonts w:ascii="Cambria" w:eastAsia="Cambria" w:hAnsi="Cambria" w:cs="Cambria"/>
          <w:color w:val="000000" w:themeColor="text1"/>
          <w:sz w:val="22"/>
          <w:szCs w:val="22"/>
        </w:rPr>
        <w:t>Signature, Applicant 1                                                                                         Date</w:t>
      </w:r>
    </w:p>
    <w:p w14:paraId="34906E19" w14:textId="35C3DF7F" w:rsidR="15160DB3" w:rsidRDefault="15160DB3" w:rsidP="15160DB3">
      <w:pPr>
        <w:rPr>
          <w:rFonts w:ascii="Cambria" w:eastAsia="Cambria" w:hAnsi="Cambria" w:cs="Cambria"/>
          <w:color w:val="000000" w:themeColor="text1"/>
          <w:sz w:val="22"/>
          <w:szCs w:val="22"/>
        </w:rPr>
      </w:pPr>
    </w:p>
    <w:p w14:paraId="4E51CF01" w14:textId="0F08A4D9" w:rsidR="15160DB3" w:rsidRDefault="15160DB3" w:rsidP="15160DB3">
      <w:pPr>
        <w:rPr>
          <w:rFonts w:ascii="Cambria" w:eastAsia="Cambria" w:hAnsi="Cambria" w:cs="Cambria"/>
          <w:color w:val="000000" w:themeColor="text1"/>
          <w:sz w:val="22"/>
          <w:szCs w:val="22"/>
        </w:rPr>
      </w:pPr>
    </w:p>
    <w:p w14:paraId="16D842E2" w14:textId="0D73A788" w:rsidR="15160DB3" w:rsidRDefault="15160DB3" w:rsidP="15160DB3">
      <w:pPr>
        <w:rPr>
          <w:sz w:val="22"/>
          <w:szCs w:val="22"/>
        </w:rPr>
      </w:pPr>
      <w:r w:rsidRPr="15160DB3">
        <w:rPr>
          <w:sz w:val="22"/>
          <w:szCs w:val="22"/>
        </w:rPr>
        <w:t>________________________________________________________________</w:t>
      </w:r>
      <w:r w:rsidRPr="15160DB3">
        <w:rPr>
          <w:rFonts w:ascii="Cambria" w:eastAsia="Cambria" w:hAnsi="Cambria" w:cs="Cambria"/>
          <w:color w:val="000000" w:themeColor="text1"/>
          <w:sz w:val="22"/>
          <w:szCs w:val="22"/>
        </w:rPr>
        <w:t xml:space="preserve">                        ________________    </w:t>
      </w:r>
    </w:p>
    <w:p w14:paraId="7B1C7B9B" w14:textId="1ACEAB00" w:rsidR="15160DB3" w:rsidRDefault="15160DB3" w:rsidP="15160DB3">
      <w:pPr>
        <w:rPr>
          <w:sz w:val="22"/>
          <w:szCs w:val="22"/>
        </w:rPr>
      </w:pPr>
      <w:r w:rsidRPr="15160DB3">
        <w:rPr>
          <w:sz w:val="22"/>
          <w:szCs w:val="22"/>
        </w:rPr>
        <w:t>Signature, Applicant 2</w:t>
      </w:r>
      <w:r w:rsidRPr="15160DB3">
        <w:rPr>
          <w:rFonts w:ascii="Cambria" w:eastAsia="Cambria" w:hAnsi="Cambria" w:cs="Cambria"/>
          <w:color w:val="000000" w:themeColor="text1"/>
          <w:sz w:val="22"/>
          <w:szCs w:val="22"/>
        </w:rPr>
        <w:t xml:space="preserve">                                                                                         Date</w:t>
      </w:r>
    </w:p>
    <w:p w14:paraId="429DC146" w14:textId="104C22A7" w:rsidR="6D26D524" w:rsidRDefault="6D26D524" w:rsidP="6D26D524">
      <w:pPr>
        <w:rPr>
          <w:sz w:val="22"/>
          <w:szCs w:val="22"/>
        </w:rPr>
      </w:pPr>
    </w:p>
    <w:p w14:paraId="4BC62BB5" w14:textId="48D5E122" w:rsidR="6D26D524" w:rsidRDefault="6D26D524" w:rsidP="6D26D524">
      <w:pPr>
        <w:rPr>
          <w:sz w:val="22"/>
          <w:szCs w:val="22"/>
          <w:highlight w:val="yellow"/>
        </w:rPr>
      </w:pPr>
      <w:r w:rsidRPr="6D26D524">
        <w:rPr>
          <w:sz w:val="22"/>
          <w:szCs w:val="22"/>
        </w:rPr>
        <w:t>Note: If you are accepted into the cohort, we also require a contract signed by your Executive Director or other authorized signer and a signed and dated W-9 for your organization in order to process the grant awards.</w:t>
      </w:r>
    </w:p>
    <w:p w14:paraId="05DD249F" w14:textId="77777777" w:rsidR="6D26D524" w:rsidRDefault="6D26D524" w:rsidP="6D26D524">
      <w:pPr>
        <w:rPr>
          <w:sz w:val="22"/>
          <w:szCs w:val="22"/>
        </w:rPr>
      </w:pPr>
    </w:p>
    <w:p w14:paraId="6E9E9806" w14:textId="0F8661DA" w:rsidR="6D26D524" w:rsidRDefault="15160DB3" w:rsidP="15160DB3">
      <w:pPr>
        <w:rPr>
          <w:i/>
          <w:iCs/>
          <w:sz w:val="22"/>
          <w:szCs w:val="22"/>
        </w:rPr>
      </w:pPr>
      <w:r w:rsidRPr="15160DB3">
        <w:rPr>
          <w:i/>
          <w:iCs/>
          <w:sz w:val="22"/>
          <w:szCs w:val="22"/>
        </w:rPr>
        <w:t xml:space="preserve">For questions or more information, contact Anne Powell Arias, Project Manager, YDEKC, at 206-336-6910 or </w:t>
      </w:r>
      <w:hyperlink r:id="rId17">
        <w:r w:rsidRPr="15160DB3">
          <w:rPr>
            <w:rStyle w:val="Hyperlink"/>
            <w:i/>
            <w:iCs/>
            <w:sz w:val="22"/>
            <w:szCs w:val="22"/>
          </w:rPr>
          <w:t>aarias@ydekc.org</w:t>
        </w:r>
      </w:hyperlink>
      <w:r w:rsidRPr="15160DB3">
        <w:rPr>
          <w:i/>
          <w:iCs/>
          <w:sz w:val="22"/>
          <w:szCs w:val="22"/>
        </w:rPr>
        <w:t xml:space="preserve">. Scan and submit your application via e-mail to </w:t>
      </w:r>
      <w:hyperlink r:id="rId18">
        <w:r w:rsidRPr="15160DB3">
          <w:rPr>
            <w:rStyle w:val="Hyperlink"/>
            <w:i/>
            <w:iCs/>
            <w:sz w:val="22"/>
            <w:szCs w:val="22"/>
          </w:rPr>
          <w:t>aarias@ydekc.org</w:t>
        </w:r>
      </w:hyperlink>
      <w:r w:rsidRPr="15160DB3">
        <w:rPr>
          <w:i/>
          <w:iCs/>
          <w:sz w:val="22"/>
          <w:szCs w:val="22"/>
        </w:rPr>
        <w:t xml:space="preserve"> or fax to the attention of YDEKC/Anne Powell Arias at 206-323-7997 </w:t>
      </w:r>
      <w:r w:rsidRPr="15160DB3">
        <w:rPr>
          <w:b/>
          <w:bCs/>
          <w:i/>
          <w:iCs/>
          <w:sz w:val="22"/>
          <w:szCs w:val="22"/>
        </w:rPr>
        <w:t>by March 4, 2019</w:t>
      </w:r>
      <w:r w:rsidRPr="15160DB3">
        <w:rPr>
          <w:i/>
          <w:iCs/>
          <w:sz w:val="22"/>
          <w:szCs w:val="22"/>
        </w:rPr>
        <w:t>.</w:t>
      </w:r>
    </w:p>
    <w:p w14:paraId="7F078CE2" w14:textId="436390C1" w:rsidR="006A5F2F" w:rsidRPr="00AC6E05" w:rsidRDefault="006A5F2F" w:rsidP="6D26D524">
      <w:pPr>
        <w:rPr>
          <w:sz w:val="22"/>
          <w:szCs w:val="22"/>
        </w:rPr>
      </w:pPr>
    </w:p>
    <w:p w14:paraId="50E557A0" w14:textId="12DFC079" w:rsidR="00EA00FC" w:rsidRPr="00AC6E05" w:rsidRDefault="00EA00FC" w:rsidP="6D26D524">
      <w:pPr>
        <w:rPr>
          <w:i/>
          <w:iCs/>
          <w:sz w:val="22"/>
          <w:szCs w:val="22"/>
          <w:highlight w:val="yellow"/>
        </w:rPr>
      </w:pPr>
    </w:p>
    <w:sectPr w:rsidR="00EA00FC" w:rsidRPr="00AC6E05" w:rsidSect="004A3B54">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152" w:right="1152" w:bottom="1152" w:left="1152" w:header="720" w:footer="720" w:gutter="0"/>
      <w:pgNumType w:start="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65C2" w14:textId="77777777" w:rsidR="0050481B" w:rsidRDefault="0050481B" w:rsidP="00D45582">
      <w:r>
        <w:separator/>
      </w:r>
    </w:p>
  </w:endnote>
  <w:endnote w:type="continuationSeparator" w:id="0">
    <w:p w14:paraId="772186D5" w14:textId="77777777" w:rsidR="0050481B" w:rsidRDefault="0050481B" w:rsidP="00D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E152" w14:textId="77777777" w:rsidR="003975B9" w:rsidRDefault="003975B9" w:rsidP="005C6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0027E" w14:textId="77777777" w:rsidR="003975B9" w:rsidRDefault="00397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938596"/>
      <w:docPartObj>
        <w:docPartGallery w:val="Page Numbers (Bottom of Page)"/>
        <w:docPartUnique/>
      </w:docPartObj>
    </w:sdtPr>
    <w:sdtEndPr>
      <w:rPr>
        <w:noProof/>
      </w:rPr>
    </w:sdtEndPr>
    <w:sdtContent>
      <w:p w14:paraId="01479EBD" w14:textId="77777777" w:rsidR="003975B9" w:rsidRDefault="003975B9">
        <w:pPr>
          <w:pStyle w:val="Footer"/>
          <w:jc w:val="center"/>
        </w:pPr>
        <w:r>
          <w:fldChar w:fldCharType="begin"/>
        </w:r>
        <w:r>
          <w:instrText xml:space="preserve"> PAGE   \* MERGEFORMAT </w:instrText>
        </w:r>
        <w:r>
          <w:fldChar w:fldCharType="separate"/>
        </w:r>
        <w:r w:rsidR="00025974">
          <w:rPr>
            <w:noProof/>
          </w:rPr>
          <w:t>2</w:t>
        </w:r>
        <w:r>
          <w:rPr>
            <w:noProof/>
          </w:rPr>
          <w:fldChar w:fldCharType="end"/>
        </w:r>
      </w:p>
    </w:sdtContent>
  </w:sdt>
  <w:p w14:paraId="33A16C49" w14:textId="77777777" w:rsidR="003975B9" w:rsidRDefault="00397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A033" w14:textId="77777777" w:rsidR="00CC2C2E" w:rsidRDefault="00CC2C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28E7" w14:textId="77777777" w:rsidR="005D0FC2" w:rsidRDefault="005D0FC2" w:rsidP="005C6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792F9" w14:textId="77777777" w:rsidR="005D0FC2" w:rsidRDefault="005D0F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39583"/>
      <w:docPartObj>
        <w:docPartGallery w:val="Page Numbers (Bottom of Page)"/>
        <w:docPartUnique/>
      </w:docPartObj>
    </w:sdtPr>
    <w:sdtEndPr>
      <w:rPr>
        <w:noProof/>
      </w:rPr>
    </w:sdtEndPr>
    <w:sdtContent>
      <w:p w14:paraId="69C8A02D" w14:textId="681FA752" w:rsidR="001554B5" w:rsidRDefault="001554B5">
        <w:pPr>
          <w:pStyle w:val="Footer"/>
          <w:jc w:val="center"/>
        </w:pPr>
        <w:r>
          <w:fldChar w:fldCharType="begin"/>
        </w:r>
        <w:r>
          <w:instrText xml:space="preserve"> PAGE   \* MERGEFORMAT </w:instrText>
        </w:r>
        <w:r>
          <w:fldChar w:fldCharType="separate"/>
        </w:r>
        <w:r w:rsidR="00025974">
          <w:rPr>
            <w:noProof/>
          </w:rPr>
          <w:t>2</w:t>
        </w:r>
        <w:r>
          <w:rPr>
            <w:noProof/>
          </w:rPr>
          <w:fldChar w:fldCharType="end"/>
        </w:r>
      </w:p>
    </w:sdtContent>
  </w:sdt>
  <w:p w14:paraId="0B9CD951" w14:textId="77777777" w:rsidR="005D0FC2" w:rsidRDefault="005D0FC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222C" w14:textId="77777777" w:rsidR="00732B99" w:rsidRDefault="0073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6F63" w14:textId="77777777" w:rsidR="0050481B" w:rsidRDefault="0050481B" w:rsidP="00D45582">
      <w:r>
        <w:separator/>
      </w:r>
    </w:p>
  </w:footnote>
  <w:footnote w:type="continuationSeparator" w:id="0">
    <w:p w14:paraId="07A470ED" w14:textId="77777777" w:rsidR="0050481B" w:rsidRDefault="0050481B" w:rsidP="00D4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3242" w14:textId="77777777" w:rsidR="00CC2C2E" w:rsidRDefault="00CC2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CA58" w14:textId="1004D383" w:rsidR="003975B9" w:rsidRDefault="003975B9" w:rsidP="007372E4">
    <w:pPr>
      <w:pStyle w:val="Header"/>
      <w:jc w:val="right"/>
    </w:pPr>
    <w:r w:rsidRPr="007372E4">
      <w:rPr>
        <w:noProof/>
      </w:rPr>
      <w:drawing>
        <wp:anchor distT="0" distB="0" distL="114300" distR="114300" simplePos="0" relativeHeight="251657728" behindDoc="1" locked="0" layoutInCell="1" allowOverlap="1" wp14:anchorId="21E2D338" wp14:editId="15CDBCF3">
          <wp:simplePos x="0" y="0"/>
          <wp:positionH relativeFrom="margin">
            <wp:align>right</wp:align>
          </wp:positionH>
          <wp:positionV relativeFrom="paragraph">
            <wp:posOffset>-323850</wp:posOffset>
          </wp:positionV>
          <wp:extent cx="3200400" cy="665570"/>
          <wp:effectExtent l="0" t="0" r="0" b="1270"/>
          <wp:wrapNone/>
          <wp:docPr id="3" name="Picture 3" descr="P:\YDEKC\Branding &amp; Communications\Graphics\YDE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DEKC\Branding &amp; Communications\Graphics\YDEK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6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06D3B" w14:textId="77777777" w:rsidR="003975B9" w:rsidRDefault="00397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5437" w14:textId="77777777" w:rsidR="00CC2C2E" w:rsidRDefault="00CC2C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A243" w14:textId="77777777" w:rsidR="00732B99" w:rsidRDefault="00732B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F8B5" w14:textId="11BC201C" w:rsidR="007372E4" w:rsidRDefault="007372E4" w:rsidP="007372E4">
    <w:pPr>
      <w:pStyle w:val="Header"/>
      <w:jc w:val="right"/>
    </w:pPr>
    <w:r w:rsidRPr="007372E4">
      <w:rPr>
        <w:noProof/>
      </w:rPr>
      <w:drawing>
        <wp:anchor distT="0" distB="0" distL="114300" distR="114300" simplePos="0" relativeHeight="251656704" behindDoc="1" locked="0" layoutInCell="1" allowOverlap="1" wp14:anchorId="0A907994" wp14:editId="3F0C432A">
          <wp:simplePos x="0" y="0"/>
          <wp:positionH relativeFrom="margin">
            <wp:align>right</wp:align>
          </wp:positionH>
          <wp:positionV relativeFrom="paragraph">
            <wp:posOffset>-323850</wp:posOffset>
          </wp:positionV>
          <wp:extent cx="3200400" cy="665570"/>
          <wp:effectExtent l="0" t="0" r="0" b="1270"/>
          <wp:wrapNone/>
          <wp:docPr id="2" name="Picture 2" descr="P:\YDEKC\Branding &amp; Communications\Graphics\YDE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DEKC\Branding &amp; Communications\Graphics\YDEK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6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A518" w14:textId="77777777" w:rsidR="005D0FC2" w:rsidRDefault="005D0F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0D83" w14:textId="77777777" w:rsidR="00732B99" w:rsidRDefault="0073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066"/>
    <w:multiLevelType w:val="hybridMultilevel"/>
    <w:tmpl w:val="DF1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64E8"/>
    <w:multiLevelType w:val="hybridMultilevel"/>
    <w:tmpl w:val="BDE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6664E"/>
    <w:multiLevelType w:val="hybridMultilevel"/>
    <w:tmpl w:val="9216CB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A1010"/>
    <w:multiLevelType w:val="hybridMultilevel"/>
    <w:tmpl w:val="F74A6BBA"/>
    <w:lvl w:ilvl="0" w:tplc="1C70690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102A9824">
      <w:start w:val="1"/>
      <w:numFmt w:val="bullet"/>
      <w:lvlText w:val=""/>
      <w:lvlJc w:val="left"/>
      <w:pPr>
        <w:ind w:left="2160" w:hanging="360"/>
      </w:pPr>
      <w:rPr>
        <w:rFonts w:ascii="Wingdings" w:hAnsi="Wingdings" w:hint="default"/>
      </w:rPr>
    </w:lvl>
    <w:lvl w:ilvl="3" w:tplc="1FF2E2DC">
      <w:start w:val="1"/>
      <w:numFmt w:val="bullet"/>
      <w:lvlText w:val=""/>
      <w:lvlJc w:val="left"/>
      <w:pPr>
        <w:ind w:left="2880" w:hanging="360"/>
      </w:pPr>
      <w:rPr>
        <w:rFonts w:ascii="Symbol" w:hAnsi="Symbol" w:hint="default"/>
      </w:rPr>
    </w:lvl>
    <w:lvl w:ilvl="4" w:tplc="B2004A28">
      <w:start w:val="1"/>
      <w:numFmt w:val="bullet"/>
      <w:lvlText w:val="o"/>
      <w:lvlJc w:val="left"/>
      <w:pPr>
        <w:ind w:left="3600" w:hanging="360"/>
      </w:pPr>
      <w:rPr>
        <w:rFonts w:ascii="Courier New" w:hAnsi="Courier New" w:hint="default"/>
      </w:rPr>
    </w:lvl>
    <w:lvl w:ilvl="5" w:tplc="6B16A080">
      <w:start w:val="1"/>
      <w:numFmt w:val="bullet"/>
      <w:lvlText w:val=""/>
      <w:lvlJc w:val="left"/>
      <w:pPr>
        <w:ind w:left="4320" w:hanging="360"/>
      </w:pPr>
      <w:rPr>
        <w:rFonts w:ascii="Wingdings" w:hAnsi="Wingdings" w:hint="default"/>
      </w:rPr>
    </w:lvl>
    <w:lvl w:ilvl="6" w:tplc="E87C8174">
      <w:start w:val="1"/>
      <w:numFmt w:val="bullet"/>
      <w:lvlText w:val=""/>
      <w:lvlJc w:val="left"/>
      <w:pPr>
        <w:ind w:left="5040" w:hanging="360"/>
      </w:pPr>
      <w:rPr>
        <w:rFonts w:ascii="Symbol" w:hAnsi="Symbol" w:hint="default"/>
      </w:rPr>
    </w:lvl>
    <w:lvl w:ilvl="7" w:tplc="CDF255F6">
      <w:start w:val="1"/>
      <w:numFmt w:val="bullet"/>
      <w:lvlText w:val="o"/>
      <w:lvlJc w:val="left"/>
      <w:pPr>
        <w:ind w:left="5760" w:hanging="360"/>
      </w:pPr>
      <w:rPr>
        <w:rFonts w:ascii="Courier New" w:hAnsi="Courier New" w:hint="default"/>
      </w:rPr>
    </w:lvl>
    <w:lvl w:ilvl="8" w:tplc="3C4A3704">
      <w:start w:val="1"/>
      <w:numFmt w:val="bullet"/>
      <w:lvlText w:val=""/>
      <w:lvlJc w:val="left"/>
      <w:pPr>
        <w:ind w:left="6480" w:hanging="360"/>
      </w:pPr>
      <w:rPr>
        <w:rFonts w:ascii="Wingdings" w:hAnsi="Wingdings" w:hint="default"/>
      </w:rPr>
    </w:lvl>
  </w:abstractNum>
  <w:abstractNum w:abstractNumId="4" w15:restartNumberingAfterBreak="0">
    <w:nsid w:val="2E2C09D0"/>
    <w:multiLevelType w:val="hybridMultilevel"/>
    <w:tmpl w:val="68062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981452"/>
    <w:multiLevelType w:val="hybridMultilevel"/>
    <w:tmpl w:val="695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5BD8"/>
    <w:multiLevelType w:val="hybridMultilevel"/>
    <w:tmpl w:val="832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E4A43"/>
    <w:multiLevelType w:val="hybridMultilevel"/>
    <w:tmpl w:val="8200D314"/>
    <w:lvl w:ilvl="0" w:tplc="03983B44">
      <w:start w:val="1"/>
      <w:numFmt w:val="bullet"/>
      <w:lvlText w:val="-"/>
      <w:lvlJc w:val="left"/>
      <w:pPr>
        <w:tabs>
          <w:tab w:val="num" w:pos="1080"/>
        </w:tabs>
        <w:ind w:left="1080" w:hanging="360"/>
      </w:pPr>
      <w:rPr>
        <w:rFonts w:ascii="Calibri" w:eastAsia="Times New Roman"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B102A"/>
    <w:multiLevelType w:val="hybridMultilevel"/>
    <w:tmpl w:val="AC1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2F"/>
    <w:rsid w:val="000041B1"/>
    <w:rsid w:val="00024880"/>
    <w:rsid w:val="00025974"/>
    <w:rsid w:val="00036FCF"/>
    <w:rsid w:val="00043D85"/>
    <w:rsid w:val="000533A7"/>
    <w:rsid w:val="00071E5E"/>
    <w:rsid w:val="000C0C7C"/>
    <w:rsid w:val="000F572A"/>
    <w:rsid w:val="001554B5"/>
    <w:rsid w:val="001601E8"/>
    <w:rsid w:val="00163D40"/>
    <w:rsid w:val="00172E24"/>
    <w:rsid w:val="00201439"/>
    <w:rsid w:val="00230DFA"/>
    <w:rsid w:val="00237D30"/>
    <w:rsid w:val="002642A0"/>
    <w:rsid w:val="00266399"/>
    <w:rsid w:val="00267EA6"/>
    <w:rsid w:val="002769D9"/>
    <w:rsid w:val="002E156A"/>
    <w:rsid w:val="00312697"/>
    <w:rsid w:val="003717B4"/>
    <w:rsid w:val="0038194B"/>
    <w:rsid w:val="003975B9"/>
    <w:rsid w:val="003A10E3"/>
    <w:rsid w:val="003F67CD"/>
    <w:rsid w:val="00456B1E"/>
    <w:rsid w:val="00483A4F"/>
    <w:rsid w:val="004A3B54"/>
    <w:rsid w:val="004B358E"/>
    <w:rsid w:val="004C06BE"/>
    <w:rsid w:val="004C4FDF"/>
    <w:rsid w:val="004D2F58"/>
    <w:rsid w:val="0050481B"/>
    <w:rsid w:val="00531968"/>
    <w:rsid w:val="00545DF3"/>
    <w:rsid w:val="00555CF1"/>
    <w:rsid w:val="005577E7"/>
    <w:rsid w:val="00585E46"/>
    <w:rsid w:val="005B505B"/>
    <w:rsid w:val="005B7F8F"/>
    <w:rsid w:val="005C1EE7"/>
    <w:rsid w:val="005C42B0"/>
    <w:rsid w:val="005C69EA"/>
    <w:rsid w:val="005D0FC2"/>
    <w:rsid w:val="00631DA2"/>
    <w:rsid w:val="0065519B"/>
    <w:rsid w:val="006641C8"/>
    <w:rsid w:val="0066779E"/>
    <w:rsid w:val="006A5F2F"/>
    <w:rsid w:val="006C1E77"/>
    <w:rsid w:val="006C3E32"/>
    <w:rsid w:val="006F6150"/>
    <w:rsid w:val="00711C88"/>
    <w:rsid w:val="00715031"/>
    <w:rsid w:val="00723941"/>
    <w:rsid w:val="007317D9"/>
    <w:rsid w:val="00732B99"/>
    <w:rsid w:val="007372E4"/>
    <w:rsid w:val="00747533"/>
    <w:rsid w:val="0078252A"/>
    <w:rsid w:val="007973F8"/>
    <w:rsid w:val="007D25CF"/>
    <w:rsid w:val="008421FB"/>
    <w:rsid w:val="0086149E"/>
    <w:rsid w:val="0088320A"/>
    <w:rsid w:val="0088638B"/>
    <w:rsid w:val="0089334F"/>
    <w:rsid w:val="008D2504"/>
    <w:rsid w:val="008E55A8"/>
    <w:rsid w:val="00906158"/>
    <w:rsid w:val="00913A39"/>
    <w:rsid w:val="00985316"/>
    <w:rsid w:val="009977DA"/>
    <w:rsid w:val="009B2BE1"/>
    <w:rsid w:val="009D051D"/>
    <w:rsid w:val="00A54297"/>
    <w:rsid w:val="00A728A0"/>
    <w:rsid w:val="00AB30B0"/>
    <w:rsid w:val="00AC6E05"/>
    <w:rsid w:val="00AD0287"/>
    <w:rsid w:val="00AF2AC6"/>
    <w:rsid w:val="00B1044B"/>
    <w:rsid w:val="00B27DDA"/>
    <w:rsid w:val="00B33B26"/>
    <w:rsid w:val="00BC5D9E"/>
    <w:rsid w:val="00C11FAA"/>
    <w:rsid w:val="00C22810"/>
    <w:rsid w:val="00C809FE"/>
    <w:rsid w:val="00C845E1"/>
    <w:rsid w:val="00CC2C2E"/>
    <w:rsid w:val="00CD0764"/>
    <w:rsid w:val="00CD5D46"/>
    <w:rsid w:val="00CE4C2F"/>
    <w:rsid w:val="00CE564A"/>
    <w:rsid w:val="00D142EE"/>
    <w:rsid w:val="00D20262"/>
    <w:rsid w:val="00D203E8"/>
    <w:rsid w:val="00D21E26"/>
    <w:rsid w:val="00D327C2"/>
    <w:rsid w:val="00D35412"/>
    <w:rsid w:val="00D4064F"/>
    <w:rsid w:val="00D45582"/>
    <w:rsid w:val="00D9233B"/>
    <w:rsid w:val="00DA76CA"/>
    <w:rsid w:val="00DC70BB"/>
    <w:rsid w:val="00DD7368"/>
    <w:rsid w:val="00DF74E3"/>
    <w:rsid w:val="00E2289C"/>
    <w:rsid w:val="00E2371A"/>
    <w:rsid w:val="00E359BB"/>
    <w:rsid w:val="00E378AE"/>
    <w:rsid w:val="00E6778B"/>
    <w:rsid w:val="00EA00FC"/>
    <w:rsid w:val="00ED4F48"/>
    <w:rsid w:val="00ED6802"/>
    <w:rsid w:val="00F248C6"/>
    <w:rsid w:val="00FC547F"/>
    <w:rsid w:val="15160DB3"/>
    <w:rsid w:val="1C02C2C9"/>
    <w:rsid w:val="6D26D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9"/>
    <o:shapelayout v:ext="edit">
      <o:idmap v:ext="edit" data="1"/>
    </o:shapelayout>
  </w:shapeDefaults>
  <w:decimalSymbol w:val="."/>
  <w:listSeparator w:val=","/>
  <w14:docId w14:val="4888A7AE"/>
  <w14:defaultImageDpi w14:val="300"/>
  <w15:docId w15:val="{50EE5B8D-58DC-4E61-8943-D4A3BC2B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2F"/>
    <w:pPr>
      <w:ind w:left="720"/>
      <w:contextualSpacing/>
    </w:pPr>
  </w:style>
  <w:style w:type="paragraph" w:styleId="BalloonText">
    <w:name w:val="Balloon Text"/>
    <w:basedOn w:val="Normal"/>
    <w:link w:val="BalloonTextChar"/>
    <w:uiPriority w:val="99"/>
    <w:semiHidden/>
    <w:unhideWhenUsed/>
    <w:rsid w:val="00456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B1E"/>
    <w:rPr>
      <w:rFonts w:ascii="Lucida Grande" w:hAnsi="Lucida Grande" w:cs="Lucida Grande"/>
      <w:sz w:val="18"/>
      <w:szCs w:val="18"/>
    </w:rPr>
  </w:style>
  <w:style w:type="table" w:styleId="TableGrid">
    <w:name w:val="Table Grid"/>
    <w:basedOn w:val="TableNormal"/>
    <w:uiPriority w:val="59"/>
    <w:rsid w:val="00D4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5582"/>
    <w:pPr>
      <w:tabs>
        <w:tab w:val="center" w:pos="4320"/>
        <w:tab w:val="right" w:pos="8640"/>
      </w:tabs>
    </w:pPr>
  </w:style>
  <w:style w:type="character" w:customStyle="1" w:styleId="FooterChar">
    <w:name w:val="Footer Char"/>
    <w:basedOn w:val="DefaultParagraphFont"/>
    <w:link w:val="Footer"/>
    <w:uiPriority w:val="99"/>
    <w:rsid w:val="00D45582"/>
  </w:style>
  <w:style w:type="character" w:styleId="PageNumber">
    <w:name w:val="page number"/>
    <w:basedOn w:val="DefaultParagraphFont"/>
    <w:uiPriority w:val="99"/>
    <w:semiHidden/>
    <w:unhideWhenUsed/>
    <w:rsid w:val="00D45582"/>
  </w:style>
  <w:style w:type="paragraph" w:styleId="Header">
    <w:name w:val="header"/>
    <w:basedOn w:val="Normal"/>
    <w:link w:val="HeaderChar"/>
    <w:uiPriority w:val="99"/>
    <w:unhideWhenUsed/>
    <w:rsid w:val="005577E7"/>
    <w:pPr>
      <w:tabs>
        <w:tab w:val="center" w:pos="4680"/>
        <w:tab w:val="right" w:pos="9360"/>
      </w:tabs>
    </w:pPr>
  </w:style>
  <w:style w:type="character" w:customStyle="1" w:styleId="HeaderChar">
    <w:name w:val="Header Char"/>
    <w:basedOn w:val="DefaultParagraphFont"/>
    <w:link w:val="Header"/>
    <w:uiPriority w:val="99"/>
    <w:rsid w:val="005577E7"/>
  </w:style>
  <w:style w:type="character" w:styleId="Hyperlink">
    <w:name w:val="Hyperlink"/>
    <w:basedOn w:val="DefaultParagraphFont"/>
    <w:uiPriority w:val="99"/>
    <w:unhideWhenUsed/>
    <w:rsid w:val="00E378AE"/>
    <w:rPr>
      <w:color w:val="0000FF" w:themeColor="hyperlink"/>
      <w:u w:val="single"/>
    </w:rPr>
  </w:style>
  <w:style w:type="table" w:customStyle="1" w:styleId="LightGrid1">
    <w:name w:val="Light Grid1"/>
    <w:basedOn w:val="TableNormal"/>
    <w:next w:val="LightGrid"/>
    <w:uiPriority w:val="62"/>
    <w:rsid w:val="00AC6E05"/>
    <w:pPr>
      <w:jc w:val="both"/>
    </w:pPr>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
    <w:name w:val="Light Grid"/>
    <w:basedOn w:val="TableNormal"/>
    <w:uiPriority w:val="62"/>
    <w:semiHidden/>
    <w:unhideWhenUsed/>
    <w:rsid w:val="00AC6E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3975B9"/>
    <w:rPr>
      <w:sz w:val="16"/>
      <w:szCs w:val="16"/>
    </w:rPr>
  </w:style>
  <w:style w:type="paragraph" w:styleId="CommentText">
    <w:name w:val="annotation text"/>
    <w:basedOn w:val="Normal"/>
    <w:link w:val="CommentTextChar"/>
    <w:uiPriority w:val="99"/>
    <w:semiHidden/>
    <w:unhideWhenUsed/>
    <w:rsid w:val="003975B9"/>
    <w:rPr>
      <w:sz w:val="20"/>
      <w:szCs w:val="20"/>
    </w:rPr>
  </w:style>
  <w:style w:type="character" w:customStyle="1" w:styleId="CommentTextChar">
    <w:name w:val="Comment Text Char"/>
    <w:basedOn w:val="DefaultParagraphFont"/>
    <w:link w:val="CommentText"/>
    <w:uiPriority w:val="99"/>
    <w:semiHidden/>
    <w:rsid w:val="003975B9"/>
    <w:rPr>
      <w:sz w:val="20"/>
      <w:szCs w:val="20"/>
    </w:rPr>
  </w:style>
  <w:style w:type="paragraph" w:styleId="CommentSubject">
    <w:name w:val="annotation subject"/>
    <w:basedOn w:val="CommentText"/>
    <w:next w:val="CommentText"/>
    <w:link w:val="CommentSubjectChar"/>
    <w:uiPriority w:val="99"/>
    <w:semiHidden/>
    <w:unhideWhenUsed/>
    <w:rsid w:val="003975B9"/>
    <w:rPr>
      <w:b/>
      <w:bCs/>
    </w:rPr>
  </w:style>
  <w:style w:type="character" w:customStyle="1" w:styleId="CommentSubjectChar">
    <w:name w:val="Comment Subject Char"/>
    <w:basedOn w:val="CommentTextChar"/>
    <w:link w:val="CommentSubject"/>
    <w:uiPriority w:val="99"/>
    <w:semiHidden/>
    <w:rsid w:val="003975B9"/>
    <w:rPr>
      <w:b/>
      <w:bCs/>
      <w:sz w:val="20"/>
      <w:szCs w:val="20"/>
    </w:rPr>
  </w:style>
  <w:style w:type="character" w:styleId="FollowedHyperlink">
    <w:name w:val="FollowedHyperlink"/>
    <w:basedOn w:val="DefaultParagraphFont"/>
    <w:uiPriority w:val="99"/>
    <w:semiHidden/>
    <w:unhideWhenUsed/>
    <w:rsid w:val="004D2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8472">
      <w:bodyDiv w:val="1"/>
      <w:marLeft w:val="0"/>
      <w:marRight w:val="0"/>
      <w:marTop w:val="0"/>
      <w:marBottom w:val="0"/>
      <w:divBdr>
        <w:top w:val="none" w:sz="0" w:space="0" w:color="auto"/>
        <w:left w:val="none" w:sz="0" w:space="0" w:color="auto"/>
        <w:bottom w:val="none" w:sz="0" w:space="0" w:color="auto"/>
        <w:right w:val="none" w:sz="0" w:space="0" w:color="auto"/>
      </w:divBdr>
      <w:divsChild>
        <w:div w:id="1711414360">
          <w:marLeft w:val="0"/>
          <w:marRight w:val="0"/>
          <w:marTop w:val="0"/>
          <w:marBottom w:val="0"/>
          <w:divBdr>
            <w:top w:val="none" w:sz="0" w:space="0" w:color="auto"/>
            <w:left w:val="none" w:sz="0" w:space="0" w:color="auto"/>
            <w:bottom w:val="none" w:sz="0" w:space="0" w:color="auto"/>
            <w:right w:val="none" w:sz="0" w:space="0" w:color="auto"/>
          </w:divBdr>
          <w:divsChild>
            <w:div w:id="1497963161">
              <w:marLeft w:val="0"/>
              <w:marRight w:val="0"/>
              <w:marTop w:val="0"/>
              <w:marBottom w:val="0"/>
              <w:divBdr>
                <w:top w:val="none" w:sz="0" w:space="0" w:color="auto"/>
                <w:left w:val="none" w:sz="0" w:space="0" w:color="auto"/>
                <w:bottom w:val="none" w:sz="0" w:space="0" w:color="auto"/>
                <w:right w:val="none" w:sz="0" w:space="0" w:color="auto"/>
              </w:divBdr>
              <w:divsChild>
                <w:div w:id="1811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arias@ydek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arias@ydek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0" ma:contentTypeDescription="Create a new document." ma:contentTypeScope="" ma:versionID="629dd12c57c4fa40f787a510e59db8ce">
  <xsd:schema xmlns:xsd="http://www.w3.org/2001/XMLSchema" xmlns:xs="http://www.w3.org/2001/XMLSchema" xmlns:p="http://schemas.microsoft.com/office/2006/metadata/properties" xmlns:ns2="bd3d8e16-c1ec-4c8b-9c86-0185bb18c381" xmlns:ns3="ea68e43e-11a4-45f4-ab50-97c6891af626" targetNamespace="http://schemas.microsoft.com/office/2006/metadata/properties" ma:root="true" ma:fieldsID="a24d4ddf4b6db1873021b363bb225220" ns2:_="" ns3:_="">
    <xsd:import namespace="bd3d8e16-c1ec-4c8b-9c86-0185bb18c381"/>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93EF-35DC-40B6-AD71-FD4730BE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D359C-10E2-4493-972A-72F7E2A90F53}">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bd3d8e16-c1ec-4c8b-9c86-0185bb18c381"/>
    <ds:schemaRef ds:uri="http://schemas.microsoft.com/office/infopath/2007/PartnerControls"/>
    <ds:schemaRef ds:uri="http://schemas.openxmlformats.org/package/2006/metadata/core-properties"/>
    <ds:schemaRef ds:uri="ea68e43e-11a4-45f4-ab50-97c6891af626"/>
  </ds:schemaRefs>
</ds:datastoreItem>
</file>

<file path=customXml/itemProps3.xml><?xml version="1.0" encoding="utf-8"?>
<ds:datastoreItem xmlns:ds="http://schemas.openxmlformats.org/officeDocument/2006/customXml" ds:itemID="{68FC0A3C-5ACD-4FF1-A199-9F47C93D0A08}">
  <ds:schemaRefs>
    <ds:schemaRef ds:uri="http://schemas.microsoft.com/sharepoint/v3/contenttype/forms"/>
  </ds:schemaRefs>
</ds:datastoreItem>
</file>

<file path=customXml/itemProps4.xml><?xml version="1.0" encoding="utf-8"?>
<ds:datastoreItem xmlns:ds="http://schemas.openxmlformats.org/officeDocument/2006/customXml" ds:itemID="{52CE32DF-2879-4F69-995B-C2E54EEC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Eddie Cleofe</cp:lastModifiedBy>
  <cp:revision>15</cp:revision>
  <cp:lastPrinted>2019-01-23T18:36:00Z</cp:lastPrinted>
  <dcterms:created xsi:type="dcterms:W3CDTF">2019-01-01T03:24:00Z</dcterms:created>
  <dcterms:modified xsi:type="dcterms:W3CDTF">2019-01-29T20:15:00Z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ies>
</file>